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FB9" w:rsidRDefault="005E5D1D" w:rsidP="005E5D1D">
      <w:pPr>
        <w:spacing w:after="0" w:line="408" w:lineRule="auto"/>
        <w:ind w:left="120"/>
        <w:jc w:val="center"/>
      </w:pPr>
      <w:bookmarkStart w:id="0" w:name="block-38146045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Uzver\Desktop\CCI23092024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ver\Desktop\CCI23092024_0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FB9" w:rsidRDefault="00796FB9">
      <w:pPr>
        <w:spacing w:after="0"/>
        <w:ind w:left="120"/>
      </w:pPr>
    </w:p>
    <w:p w:rsidR="00796FB9" w:rsidRDefault="00796FB9">
      <w:pPr>
        <w:sectPr w:rsidR="00796FB9">
          <w:pgSz w:w="11906" w:h="16383"/>
          <w:pgMar w:top="1134" w:right="850" w:bottom="1134" w:left="1701" w:header="720" w:footer="720" w:gutter="0"/>
          <w:cols w:space="720"/>
        </w:sectPr>
      </w:pPr>
    </w:p>
    <w:p w:rsidR="00796FB9" w:rsidRDefault="00081FED">
      <w:pPr>
        <w:spacing w:after="0" w:line="264" w:lineRule="auto"/>
        <w:ind w:left="120"/>
        <w:jc w:val="both"/>
      </w:pPr>
      <w:bookmarkStart w:id="1" w:name="block-38146046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796FB9" w:rsidRDefault="00796FB9">
      <w:pPr>
        <w:spacing w:after="0" w:line="264" w:lineRule="auto"/>
        <w:ind w:left="120"/>
        <w:jc w:val="both"/>
      </w:pP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84CCA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C84CCA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C84CCA">
        <w:rPr>
          <w:rFonts w:ascii="Times New Roman" w:hAnsi="Times New Roman"/>
          <w:color w:val="000000"/>
          <w:sz w:val="28"/>
          <w:lang w:val="ru-RU"/>
        </w:rPr>
        <w:t>программы воспитания, с учётом Концепции</w:t>
      </w:r>
      <w:proofErr w:type="gramEnd"/>
      <w:r w:rsidRPr="00C84CCA">
        <w:rPr>
          <w:rFonts w:ascii="Times New Roman" w:hAnsi="Times New Roman"/>
          <w:color w:val="000000"/>
          <w:sz w:val="28"/>
          <w:lang w:val="ru-RU"/>
        </w:rPr>
        <w:t xml:space="preserve">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796FB9" w:rsidRPr="00C84CCA" w:rsidRDefault="00796FB9">
      <w:pPr>
        <w:spacing w:after="0" w:line="264" w:lineRule="auto"/>
        <w:ind w:left="120"/>
        <w:jc w:val="both"/>
        <w:rPr>
          <w:lang w:val="ru-RU"/>
        </w:rPr>
      </w:pPr>
    </w:p>
    <w:p w:rsidR="00796FB9" w:rsidRPr="00C84CCA" w:rsidRDefault="00081FED">
      <w:pPr>
        <w:spacing w:after="0" w:line="264" w:lineRule="auto"/>
        <w:ind w:left="120"/>
        <w:jc w:val="both"/>
        <w:rPr>
          <w:lang w:val="ru-RU"/>
        </w:rPr>
      </w:pPr>
      <w:r w:rsidRPr="00C84CCA">
        <w:rPr>
          <w:rFonts w:ascii="Times New Roman" w:hAnsi="Times New Roman"/>
          <w:b/>
          <w:color w:val="000000"/>
          <w:sz w:val="28"/>
          <w:lang w:val="ru-RU"/>
        </w:rPr>
        <w:t xml:space="preserve">ОБЩАЯ ХАРАКТЕРИСТИКА </w:t>
      </w:r>
      <w:r w:rsidRPr="00C84CCA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84CCA">
        <w:rPr>
          <w:rFonts w:ascii="Times New Roman" w:hAnsi="Times New Roman"/>
          <w:color w:val="000000"/>
          <w:sz w:val="28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межпредметных связей с русским языком, учебным предметом "История" и </w:t>
      </w:r>
      <w:r w:rsidRPr="00C84C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  <w:proofErr w:type="gramEnd"/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796FB9" w:rsidRPr="00C84CCA" w:rsidRDefault="00796FB9">
      <w:pPr>
        <w:spacing w:after="0" w:line="264" w:lineRule="auto"/>
        <w:ind w:left="120"/>
        <w:jc w:val="both"/>
        <w:rPr>
          <w:lang w:val="ru-RU"/>
        </w:rPr>
      </w:pPr>
    </w:p>
    <w:p w:rsidR="00796FB9" w:rsidRPr="00C84CCA" w:rsidRDefault="00081FED">
      <w:pPr>
        <w:spacing w:after="0" w:line="264" w:lineRule="auto"/>
        <w:ind w:left="120"/>
        <w:jc w:val="both"/>
        <w:rPr>
          <w:lang w:val="ru-RU"/>
        </w:rPr>
      </w:pPr>
      <w:r w:rsidRPr="00C84CCA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C84CCA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84CCA">
        <w:rPr>
          <w:rFonts w:ascii="Times New Roman" w:hAnsi="Times New Roman"/>
          <w:color w:val="000000"/>
          <w:sz w:val="28"/>
          <w:lang w:val="ru-RU"/>
        </w:rPr>
        <w:t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</w:t>
      </w:r>
      <w:proofErr w:type="gramEnd"/>
      <w:r w:rsidRPr="00C84CCA">
        <w:rPr>
          <w:rFonts w:ascii="Times New Roman" w:hAnsi="Times New Roman"/>
          <w:color w:val="000000"/>
          <w:sz w:val="28"/>
          <w:lang w:val="ru-RU"/>
        </w:rPr>
        <w:t xml:space="preserve"> Достижение указанных целей возможно при решении учебных задач, которые постепенно усложняются от 5 к 9 классу. 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84CCA">
        <w:rPr>
          <w:rFonts w:ascii="Times New Roman" w:hAnsi="Times New Roman"/>
          <w:color w:val="000000"/>
          <w:sz w:val="28"/>
          <w:lang w:val="ru-RU"/>
        </w:rPr>
        <w:t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</w:t>
      </w:r>
      <w:proofErr w:type="gramEnd"/>
      <w:r w:rsidRPr="00C84CC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84CCA">
        <w:rPr>
          <w:rFonts w:ascii="Times New Roman" w:hAnsi="Times New Roman"/>
          <w:color w:val="000000"/>
          <w:sz w:val="28"/>
          <w:lang w:val="ru-RU"/>
        </w:rPr>
        <w:t xml:space="preserve">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  <w:proofErr w:type="gramEnd"/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84CCA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</w:t>
      </w:r>
      <w:r w:rsidRPr="00C84CCA">
        <w:rPr>
          <w:rFonts w:ascii="Times New Roman" w:hAnsi="Times New Roman"/>
          <w:color w:val="000000"/>
          <w:sz w:val="28"/>
          <w:lang w:val="ru-RU"/>
        </w:rPr>
        <w:lastRenderedPageBreak/>
        <w:t>произведений, как изучаемых на уроках, так и прочитанных самостоятельно, что способствует накоплению позитивного опыта освоения литературных</w:t>
      </w:r>
      <w:proofErr w:type="gramEnd"/>
      <w:r w:rsidRPr="00C84CCA">
        <w:rPr>
          <w:rFonts w:ascii="Times New Roman" w:hAnsi="Times New Roman"/>
          <w:color w:val="000000"/>
          <w:sz w:val="28"/>
          <w:lang w:val="ru-RU"/>
        </w:rPr>
        <w:t xml:space="preserve"> произведений, в том числе в процессе участия в различных мероприятиях, посвящённых литературе, чтению, книжной культуре. 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84CCA">
        <w:rPr>
          <w:rFonts w:ascii="Times New Roman" w:hAnsi="Times New Roman"/>
          <w:color w:val="000000"/>
          <w:sz w:val="28"/>
          <w:lang w:val="ru-RU"/>
        </w:rPr>
        <w:t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</w:t>
      </w:r>
      <w:proofErr w:type="gramEnd"/>
      <w:r w:rsidRPr="00C84CCA">
        <w:rPr>
          <w:rFonts w:ascii="Times New Roman" w:hAnsi="Times New Roman"/>
          <w:color w:val="000000"/>
          <w:sz w:val="28"/>
          <w:lang w:val="ru-RU"/>
        </w:rPr>
        <w:t xml:space="preserve">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</w:t>
      </w:r>
      <w:proofErr w:type="gramStart"/>
      <w:r w:rsidRPr="00C84CCA">
        <w:rPr>
          <w:rFonts w:ascii="Times New Roman" w:hAnsi="Times New Roman"/>
          <w:color w:val="000000"/>
          <w:sz w:val="28"/>
          <w:lang w:val="ru-RU"/>
        </w:rPr>
        <w:t>проблемы</w:t>
      </w:r>
      <w:proofErr w:type="gramEnd"/>
      <w:r w:rsidRPr="00C84CCA">
        <w:rPr>
          <w:rFonts w:ascii="Times New Roman" w:hAnsi="Times New Roman"/>
          <w:color w:val="000000"/>
          <w:sz w:val="28"/>
          <w:lang w:val="ru-RU"/>
        </w:rPr>
        <w:t xml:space="preserve">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84CCA">
        <w:rPr>
          <w:rFonts w:ascii="Times New Roman" w:hAnsi="Times New Roman"/>
          <w:color w:val="000000"/>
          <w:sz w:val="28"/>
          <w:lang w:val="ru-RU"/>
        </w:rPr>
        <w:t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</w:t>
      </w:r>
      <w:proofErr w:type="gramEnd"/>
      <w:r w:rsidRPr="00C84CCA">
        <w:rPr>
          <w:rFonts w:ascii="Times New Roman" w:hAnsi="Times New Roman"/>
          <w:color w:val="000000"/>
          <w:sz w:val="28"/>
          <w:lang w:val="ru-RU"/>
        </w:rPr>
        <w:t xml:space="preserve"> воспринимая чужую точку зрения и аргументированно отстаивая свою. </w:t>
      </w:r>
    </w:p>
    <w:p w:rsidR="00796FB9" w:rsidRPr="00C84CCA" w:rsidRDefault="00796FB9">
      <w:pPr>
        <w:spacing w:after="0" w:line="264" w:lineRule="auto"/>
        <w:ind w:left="120"/>
        <w:jc w:val="both"/>
        <w:rPr>
          <w:lang w:val="ru-RU"/>
        </w:rPr>
      </w:pPr>
    </w:p>
    <w:p w:rsidR="00796FB9" w:rsidRPr="00C84CCA" w:rsidRDefault="00081FED" w:rsidP="00C84CCA">
      <w:pPr>
        <w:spacing w:after="0" w:line="264" w:lineRule="auto"/>
        <w:ind w:left="120"/>
        <w:jc w:val="both"/>
        <w:rPr>
          <w:lang w:val="ru-RU"/>
        </w:rPr>
      </w:pPr>
      <w:r w:rsidRPr="00C84CCA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«ЛИТЕРАТУРА» В УЧЕБНОМ ПЛАНЕ</w:t>
      </w:r>
      <w:r w:rsidR="00C84CC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C84CCA">
        <w:rPr>
          <w:rFonts w:ascii="Times New Roman" w:hAnsi="Times New Roman"/>
          <w:color w:val="000000"/>
          <w:sz w:val="28"/>
          <w:lang w:val="ru-RU"/>
        </w:rPr>
        <w:t>В</w:t>
      </w:r>
      <w:r w:rsidR="005E5D1D">
        <w:rPr>
          <w:rFonts w:ascii="Times New Roman" w:hAnsi="Times New Roman"/>
          <w:color w:val="000000"/>
          <w:sz w:val="28"/>
          <w:lang w:val="ru-RU"/>
        </w:rPr>
        <w:t xml:space="preserve"> соответствии с учебным планом и календарным учебным графиком</w:t>
      </w:r>
      <w:r w:rsidRPr="00C84CCA">
        <w:rPr>
          <w:rFonts w:ascii="Times New Roman" w:hAnsi="Times New Roman"/>
          <w:color w:val="000000"/>
          <w:sz w:val="28"/>
          <w:lang w:val="ru-RU"/>
        </w:rPr>
        <w:t xml:space="preserve"> 5 класс</w:t>
      </w:r>
      <w:r w:rsidR="00C84CCA">
        <w:rPr>
          <w:rFonts w:ascii="Times New Roman" w:hAnsi="Times New Roman"/>
          <w:color w:val="000000"/>
          <w:sz w:val="28"/>
          <w:lang w:val="ru-RU"/>
        </w:rPr>
        <w:t>е</w:t>
      </w:r>
      <w:r w:rsidRPr="00C84CCA">
        <w:rPr>
          <w:rFonts w:ascii="Times New Roman" w:hAnsi="Times New Roman"/>
          <w:color w:val="000000"/>
          <w:sz w:val="28"/>
          <w:lang w:val="ru-RU"/>
        </w:rPr>
        <w:t xml:space="preserve"> на изучение предмета отводится 3 часа в неделю</w:t>
      </w:r>
      <w:r w:rsidR="005E5D1D">
        <w:rPr>
          <w:rFonts w:ascii="Times New Roman" w:hAnsi="Times New Roman"/>
          <w:color w:val="000000"/>
          <w:sz w:val="28"/>
          <w:lang w:val="ru-RU"/>
        </w:rPr>
        <w:t xml:space="preserve"> – 100 часов</w:t>
      </w:r>
      <w:r w:rsidRPr="00C84C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="00C84CCA">
        <w:rPr>
          <w:rFonts w:ascii="Times New Roman" w:hAnsi="Times New Roman"/>
          <w:color w:val="000000"/>
          <w:sz w:val="28"/>
          <w:lang w:val="ru-RU"/>
        </w:rPr>
        <w:t>в</w:t>
      </w:r>
      <w:r w:rsidRPr="00C84CCA">
        <w:rPr>
          <w:rFonts w:ascii="Times New Roman" w:hAnsi="Times New Roman"/>
          <w:color w:val="000000"/>
          <w:sz w:val="28"/>
          <w:lang w:val="ru-RU"/>
        </w:rPr>
        <w:t xml:space="preserve"> 8 класс</w:t>
      </w:r>
      <w:r w:rsidR="00C84CCA">
        <w:rPr>
          <w:rFonts w:ascii="Times New Roman" w:hAnsi="Times New Roman"/>
          <w:color w:val="000000"/>
          <w:sz w:val="28"/>
          <w:lang w:val="ru-RU"/>
        </w:rPr>
        <w:t>е</w:t>
      </w:r>
      <w:r w:rsidRPr="00C84CCA">
        <w:rPr>
          <w:rFonts w:ascii="Times New Roman" w:hAnsi="Times New Roman"/>
          <w:color w:val="000000"/>
          <w:sz w:val="28"/>
          <w:lang w:val="ru-RU"/>
        </w:rPr>
        <w:t xml:space="preserve"> – 2 часа в неделю</w:t>
      </w:r>
      <w:r w:rsidR="005E5D1D">
        <w:rPr>
          <w:rFonts w:ascii="Times New Roman" w:hAnsi="Times New Roman"/>
          <w:color w:val="000000"/>
          <w:sz w:val="28"/>
          <w:lang w:val="ru-RU"/>
        </w:rPr>
        <w:t>- 68 часов</w:t>
      </w:r>
      <w:r w:rsidRPr="00C84CC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796FB9" w:rsidRPr="00C84CCA" w:rsidRDefault="00796FB9">
      <w:pPr>
        <w:rPr>
          <w:lang w:val="ru-RU"/>
        </w:rPr>
        <w:sectPr w:rsidR="00796FB9" w:rsidRPr="00C84CCA">
          <w:pgSz w:w="11906" w:h="16383"/>
          <w:pgMar w:top="1134" w:right="850" w:bottom="1134" w:left="1701" w:header="720" w:footer="720" w:gutter="0"/>
          <w:cols w:space="720"/>
        </w:sectPr>
      </w:pPr>
    </w:p>
    <w:p w:rsidR="00796FB9" w:rsidRPr="00C84CCA" w:rsidRDefault="00081FED">
      <w:pPr>
        <w:spacing w:after="0" w:line="264" w:lineRule="auto"/>
        <w:ind w:left="120"/>
        <w:jc w:val="both"/>
        <w:rPr>
          <w:lang w:val="ru-RU"/>
        </w:rPr>
      </w:pPr>
      <w:bookmarkStart w:id="2" w:name="block-38146047"/>
      <w:bookmarkEnd w:id="1"/>
      <w:r w:rsidRPr="00C84CC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796FB9" w:rsidRPr="00C84CCA" w:rsidRDefault="00796FB9">
      <w:pPr>
        <w:spacing w:after="0" w:line="264" w:lineRule="auto"/>
        <w:ind w:left="120"/>
        <w:jc w:val="both"/>
        <w:rPr>
          <w:lang w:val="ru-RU"/>
        </w:rPr>
      </w:pPr>
    </w:p>
    <w:p w:rsidR="00796FB9" w:rsidRPr="00C84CCA" w:rsidRDefault="00081FED">
      <w:pPr>
        <w:spacing w:after="0" w:line="264" w:lineRule="auto"/>
        <w:ind w:left="120"/>
        <w:jc w:val="both"/>
        <w:rPr>
          <w:lang w:val="ru-RU"/>
        </w:rPr>
      </w:pPr>
      <w:r w:rsidRPr="00C84CC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96FB9" w:rsidRPr="00C84CCA" w:rsidRDefault="00796FB9">
      <w:pPr>
        <w:spacing w:after="0" w:line="264" w:lineRule="auto"/>
        <w:ind w:left="120"/>
        <w:jc w:val="both"/>
        <w:rPr>
          <w:lang w:val="ru-RU"/>
        </w:rPr>
      </w:pP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b/>
          <w:color w:val="000000"/>
          <w:sz w:val="28"/>
          <w:lang w:val="ru-RU"/>
        </w:rPr>
        <w:t>Мифология.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 xml:space="preserve">Мифы народов России и мира. 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  <w:r w:rsidRPr="00C84CCA">
        <w:rPr>
          <w:rFonts w:ascii="Times New Roman" w:hAnsi="Times New Roman"/>
          <w:color w:val="000000"/>
          <w:sz w:val="28"/>
          <w:lang w:val="ru-RU"/>
        </w:rPr>
        <w:t xml:space="preserve">Малые жанры: пословицы, поговорки, загадки. Сказки народов России и народов мира </w:t>
      </w:r>
      <w:bookmarkStart w:id="3" w:name="8038850c-b985-4899-8396-05ec2b5ebddc"/>
      <w:r w:rsidRPr="00C84CCA">
        <w:rPr>
          <w:rFonts w:ascii="Times New Roman" w:hAnsi="Times New Roman"/>
          <w:color w:val="000000"/>
          <w:sz w:val="28"/>
          <w:lang w:val="ru-RU"/>
        </w:rPr>
        <w:t>(не менее трёх).</w:t>
      </w:r>
      <w:bookmarkEnd w:id="3"/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84CCA">
        <w:rPr>
          <w:rFonts w:ascii="Times New Roman" w:hAnsi="Times New Roman"/>
          <w:b/>
          <w:color w:val="000000"/>
          <w:sz w:val="28"/>
          <w:lang w:val="ru-RU"/>
        </w:rPr>
        <w:t xml:space="preserve"> века И. А. Крылов. </w:t>
      </w:r>
      <w:r w:rsidRPr="00C84CCA">
        <w:rPr>
          <w:rFonts w:ascii="Times New Roman" w:hAnsi="Times New Roman"/>
          <w:color w:val="000000"/>
          <w:sz w:val="28"/>
          <w:lang w:val="ru-RU"/>
        </w:rPr>
        <w:t xml:space="preserve">Басни </w:t>
      </w:r>
      <w:bookmarkStart w:id="4" w:name="f1cdb435-b3ac-4333-9983-9795e004a0c2"/>
      <w:r w:rsidRPr="00C84CCA">
        <w:rPr>
          <w:rFonts w:ascii="Times New Roman" w:hAnsi="Times New Roman"/>
          <w:color w:val="000000"/>
          <w:sz w:val="28"/>
          <w:lang w:val="ru-RU"/>
        </w:rPr>
        <w:t>(три по выбору). Например, «Волк на псарне», «Листы и Корни», «Свинья под Дубом», «Квартет», «Осёл и Соловей», «Ворона и Лисица».</w:t>
      </w:r>
      <w:bookmarkEnd w:id="4"/>
      <w:r w:rsidRPr="00C84C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C84CCA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5" w:name="b8731a29-438b-4b6a-a37d-ff778ded575a"/>
      <w:r w:rsidRPr="00C84CCA">
        <w:rPr>
          <w:rFonts w:ascii="Times New Roman" w:hAnsi="Times New Roman"/>
          <w:color w:val="000000"/>
          <w:sz w:val="28"/>
          <w:lang w:val="ru-RU"/>
        </w:rPr>
        <w:t>(не менее трёх). «Зимнее утро», «Зимний вечер», «Няне» и другие.</w:t>
      </w:r>
      <w:bookmarkEnd w:id="5"/>
      <w:r w:rsidRPr="00C84CCA">
        <w:rPr>
          <w:rFonts w:ascii="Times New Roman" w:hAnsi="Times New Roman"/>
          <w:color w:val="000000"/>
          <w:sz w:val="28"/>
          <w:lang w:val="ru-RU"/>
        </w:rPr>
        <w:t xml:space="preserve"> «Сказка о мёртвой царевне и о семи богатырях». 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C84CCA">
        <w:rPr>
          <w:rFonts w:ascii="Times New Roman" w:hAnsi="Times New Roman"/>
          <w:color w:val="000000"/>
          <w:sz w:val="28"/>
          <w:lang w:val="ru-RU"/>
        </w:rPr>
        <w:t xml:space="preserve"> Стихотворение «Бородино». 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b/>
          <w:color w:val="000000"/>
          <w:sz w:val="28"/>
          <w:lang w:val="ru-RU"/>
        </w:rPr>
        <w:t>Н. В. Гоголь.</w:t>
      </w:r>
      <w:r w:rsidRPr="00C84CCA">
        <w:rPr>
          <w:rFonts w:ascii="Times New Roman" w:hAnsi="Times New Roman"/>
          <w:color w:val="000000"/>
          <w:sz w:val="28"/>
          <w:lang w:val="ru-RU"/>
        </w:rPr>
        <w:t xml:space="preserve"> Повесть «Ночь перед Рождеством» из сборника «Вечера на хуторе близ Диканьки». 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84CC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C84CCA">
        <w:rPr>
          <w:rFonts w:ascii="Times New Roman" w:hAnsi="Times New Roman"/>
          <w:color w:val="000000"/>
          <w:sz w:val="28"/>
          <w:lang w:val="ru-RU"/>
        </w:rPr>
        <w:t xml:space="preserve"> Рассказ «Муму». 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C84CC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" w:name="1d4fde75-5a86-4cea-90d5-aae01314b835"/>
      <w:r w:rsidRPr="00C84CCA">
        <w:rPr>
          <w:rFonts w:ascii="Times New Roman" w:hAnsi="Times New Roman"/>
          <w:color w:val="000000"/>
          <w:sz w:val="28"/>
          <w:lang w:val="ru-RU"/>
        </w:rPr>
        <w:t>(не менее двух). «Крестьянские дети», «Школьник» и другие.</w:t>
      </w:r>
      <w:bookmarkEnd w:id="6"/>
      <w:r w:rsidRPr="00C84CCA">
        <w:rPr>
          <w:rFonts w:ascii="Times New Roman" w:hAnsi="Times New Roman"/>
          <w:color w:val="000000"/>
          <w:sz w:val="28"/>
          <w:lang w:val="ru-RU"/>
        </w:rPr>
        <w:t xml:space="preserve"> Поэма «Мороз, Красный нос» (фрагмент). 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C84CCA">
        <w:rPr>
          <w:rFonts w:ascii="Times New Roman" w:hAnsi="Times New Roman"/>
          <w:color w:val="000000"/>
          <w:sz w:val="28"/>
          <w:lang w:val="ru-RU"/>
        </w:rPr>
        <w:t xml:space="preserve"> Рассказ «Кавказский пленник». 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84CCA">
        <w:rPr>
          <w:rFonts w:ascii="Times New Roman" w:hAnsi="Times New Roman"/>
          <w:b/>
          <w:color w:val="000000"/>
          <w:sz w:val="28"/>
          <w:lang w:val="ru-RU"/>
        </w:rPr>
        <w:t xml:space="preserve">–ХХ веков. 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84CCA">
        <w:rPr>
          <w:rFonts w:ascii="Times New Roman" w:hAnsi="Times New Roman"/>
          <w:b/>
          <w:color w:val="000000"/>
          <w:sz w:val="28"/>
          <w:lang w:val="ru-RU"/>
        </w:rPr>
        <w:t xml:space="preserve">–ХХ веков о родной природе и о связи человека с Родиной </w:t>
      </w:r>
      <w:bookmarkStart w:id="7" w:name="3c5dcffd-8a26-4103-9932-75cd7a8dd3e4"/>
      <w:r w:rsidRPr="00C84CCA">
        <w:rPr>
          <w:rFonts w:ascii="Times New Roman" w:hAnsi="Times New Roman"/>
          <w:color w:val="000000"/>
          <w:sz w:val="28"/>
          <w:lang w:val="ru-RU"/>
        </w:rPr>
        <w:t>(не менее пяти стихотворений трёх поэтов). Например, стихотворения А.К.Толстого, Ф. И. Тютчева, А. А. Фета, И. А. Бунина, А. А. Блока, С. А. Есенина, Н. М. Рубцова, Ю. П. Кузнецова.</w:t>
      </w:r>
      <w:bookmarkEnd w:id="7"/>
      <w:r w:rsidRPr="00C84C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b/>
          <w:color w:val="000000"/>
          <w:sz w:val="28"/>
          <w:lang w:val="ru-RU"/>
        </w:rPr>
        <w:t xml:space="preserve">Юмористические рассказы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84CCA">
        <w:rPr>
          <w:rFonts w:ascii="Times New Roman" w:hAnsi="Times New Roman"/>
          <w:b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C84CCA">
        <w:rPr>
          <w:rFonts w:ascii="Times New Roman" w:hAnsi="Times New Roman"/>
          <w:b/>
          <w:color w:val="000000"/>
          <w:sz w:val="28"/>
          <w:lang w:val="ru-RU"/>
        </w:rPr>
        <w:t xml:space="preserve"> веков. 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b/>
          <w:color w:val="000000"/>
          <w:sz w:val="28"/>
          <w:lang w:val="ru-RU"/>
        </w:rPr>
        <w:t xml:space="preserve">А. П. Чехов </w:t>
      </w:r>
      <w:bookmarkStart w:id="8" w:name="dbfddf02-0071-45b9-8d3c-fa1cc17b4b15"/>
      <w:r w:rsidRPr="00C84CCA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«Лошадиная фамилия», «Мальчики», «Хирургия» и другие.</w:t>
      </w:r>
      <w:bookmarkEnd w:id="8"/>
      <w:r w:rsidRPr="00C84C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b/>
          <w:color w:val="000000"/>
          <w:sz w:val="28"/>
          <w:lang w:val="ru-RU"/>
        </w:rPr>
        <w:t xml:space="preserve">М. М. Зощенко </w:t>
      </w:r>
      <w:bookmarkStart w:id="9" w:name="90913393-50df-412f-ac1a-f5af225a368e"/>
      <w:r w:rsidRPr="00C84CCA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«Галоша», «Лёля и Минька», «Ёлка», «Золотые слова», «Встреча» и другие.</w:t>
      </w:r>
      <w:bookmarkEnd w:id="9"/>
      <w:r w:rsidRPr="00C84C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Произведения отечественной литературы о природе и животных</w:t>
      </w:r>
      <w:r w:rsidRPr="00C84CC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0" w:name="aec23ce7-13ed-416b-91bb-298806d5c90e"/>
      <w:r w:rsidRPr="00C84CCA">
        <w:rPr>
          <w:rFonts w:ascii="Times New Roman" w:hAnsi="Times New Roman"/>
          <w:color w:val="000000"/>
          <w:sz w:val="28"/>
          <w:lang w:val="ru-RU"/>
        </w:rPr>
        <w:t>(не менее двух). Например, А. И. Куприна, М. М. Пришвина, К. Г. Паустовского.</w:t>
      </w:r>
      <w:bookmarkEnd w:id="10"/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b/>
          <w:color w:val="000000"/>
          <w:sz w:val="28"/>
          <w:lang w:val="ru-RU"/>
        </w:rPr>
        <w:t>А. П. Платонов.</w:t>
      </w:r>
      <w:r w:rsidRPr="00C84CCA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11" w:name="cfa39edd-5597-42b5-b07f-489d84e47a94"/>
      <w:r w:rsidRPr="00C84CCA">
        <w:rPr>
          <w:rFonts w:ascii="Times New Roman" w:hAnsi="Times New Roman"/>
          <w:color w:val="000000"/>
          <w:sz w:val="28"/>
          <w:lang w:val="ru-RU"/>
        </w:rPr>
        <w:t>(один по выбору). Например, «Корова», «Никита» и другие.</w:t>
      </w:r>
      <w:bookmarkEnd w:id="11"/>
      <w:r w:rsidRPr="00C84C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b/>
          <w:color w:val="000000"/>
          <w:sz w:val="28"/>
          <w:lang w:val="ru-RU"/>
        </w:rPr>
        <w:t>В. П. Астафьев.</w:t>
      </w:r>
      <w:r w:rsidRPr="00C84CCA">
        <w:rPr>
          <w:rFonts w:ascii="Times New Roman" w:hAnsi="Times New Roman"/>
          <w:color w:val="000000"/>
          <w:sz w:val="28"/>
          <w:lang w:val="ru-RU"/>
        </w:rPr>
        <w:t xml:space="preserve"> Рассказ «Васюткино озеро». 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C84CCA">
        <w:rPr>
          <w:rFonts w:ascii="Times New Roman" w:hAnsi="Times New Roman"/>
          <w:b/>
          <w:color w:val="000000"/>
          <w:sz w:val="28"/>
          <w:lang w:val="ru-RU"/>
        </w:rPr>
        <w:t xml:space="preserve">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C84CCA">
        <w:rPr>
          <w:rFonts w:ascii="Times New Roman" w:hAnsi="Times New Roman"/>
          <w:b/>
          <w:color w:val="000000"/>
          <w:sz w:val="28"/>
          <w:lang w:val="ru-RU"/>
        </w:rPr>
        <w:t xml:space="preserve"> веков.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на тему «Человек на войне»</w:t>
      </w:r>
      <w:r w:rsidRPr="00C84CC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2" w:name="35dcef7b-869c-4626-b557-2b2839912c37"/>
      <w:r w:rsidRPr="00C84CCA">
        <w:rPr>
          <w:rFonts w:ascii="Times New Roman" w:hAnsi="Times New Roman"/>
          <w:color w:val="000000"/>
          <w:sz w:val="28"/>
          <w:lang w:val="ru-RU"/>
        </w:rPr>
        <w:t>(не менее двух). Например, Л. А. Кассиль. «Дорогие мои мальчишки»; Ю. Я. Яковлев. «Девочки с Васильевского острова»; В. П. Катаев. «Сын полка», К.М.Симонов «Сын артиллериста» и другие.</w:t>
      </w:r>
      <w:bookmarkEnd w:id="12"/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84CCA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C84CCA">
        <w:rPr>
          <w:rFonts w:ascii="Times New Roman" w:hAnsi="Times New Roman"/>
          <w:b/>
          <w:color w:val="000000"/>
          <w:sz w:val="28"/>
          <w:lang w:val="ru-RU"/>
        </w:rPr>
        <w:t xml:space="preserve"> веков на тему детства</w:t>
      </w:r>
      <w:r w:rsidRPr="00C84CC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3" w:name="a5fd8ebc-c46e-41fa-818f-2757c5fc34dd"/>
      <w:r w:rsidRPr="00C84CCA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произведения В.П. Катаева, В.П. Крапивина, Ю.П. Казакова, А.Г. Алексина, В.К. Железникова, Ю.Я. Яковлева, Ю.И. Коваля, А.А. Лиханова и другие. </w:t>
      </w:r>
      <w:bookmarkEnd w:id="13"/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b/>
          <w:color w:val="000000"/>
          <w:sz w:val="28"/>
          <w:lang w:val="ru-RU"/>
        </w:rPr>
        <w:t>Произведения приключенческого жанра отечественных писателей</w:t>
      </w:r>
      <w:bookmarkStart w:id="14" w:name="0447e246-04d6-4654-9850-bc46c641eafe"/>
      <w:r w:rsidRPr="00C84CCA">
        <w:rPr>
          <w:rFonts w:ascii="Times New Roman" w:hAnsi="Times New Roman"/>
          <w:color w:val="000000"/>
          <w:sz w:val="28"/>
          <w:lang w:val="ru-RU"/>
        </w:rPr>
        <w:t xml:space="preserve"> (одно по выбору). Например, К. Булычёв. «Девочка, с которой ничего не случится», «Миллион приключений» и другие (главы по выбору).</w:t>
      </w:r>
      <w:bookmarkEnd w:id="14"/>
    </w:p>
    <w:p w:rsidR="00796FB9" w:rsidRPr="005E5D1D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народов Российской Федерации. Стихотворения </w:t>
      </w:r>
      <w:bookmarkStart w:id="15" w:name="e8c5701d-d8b6-4159-b2e0-3a6ac9c7dd15"/>
      <w:r w:rsidRPr="00C84CCA">
        <w:rPr>
          <w:rFonts w:ascii="Times New Roman" w:hAnsi="Times New Roman"/>
          <w:color w:val="000000"/>
          <w:sz w:val="28"/>
          <w:lang w:val="ru-RU"/>
        </w:rPr>
        <w:t xml:space="preserve">(одно по выбору). Например, Р. Г. Гамзатов. </w:t>
      </w:r>
      <w:r w:rsidRPr="005E5D1D">
        <w:rPr>
          <w:rFonts w:ascii="Times New Roman" w:hAnsi="Times New Roman"/>
          <w:color w:val="000000"/>
          <w:sz w:val="28"/>
          <w:lang w:val="ru-RU"/>
        </w:rPr>
        <w:t xml:space="preserve">«Песня соловья»; М. </w:t>
      </w:r>
      <w:proofErr w:type="gramStart"/>
      <w:r w:rsidRPr="005E5D1D">
        <w:rPr>
          <w:rFonts w:ascii="Times New Roman" w:hAnsi="Times New Roman"/>
          <w:color w:val="000000"/>
          <w:sz w:val="28"/>
          <w:lang w:val="ru-RU"/>
        </w:rPr>
        <w:t>Карим</w:t>
      </w:r>
      <w:proofErr w:type="gramEnd"/>
      <w:r w:rsidRPr="005E5D1D">
        <w:rPr>
          <w:rFonts w:ascii="Times New Roman" w:hAnsi="Times New Roman"/>
          <w:color w:val="000000"/>
          <w:sz w:val="28"/>
          <w:lang w:val="ru-RU"/>
        </w:rPr>
        <w:t>. «Эту песню мать мне пела».</w:t>
      </w:r>
      <w:bookmarkEnd w:id="15"/>
      <w:r w:rsidRPr="005E5D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b/>
          <w:color w:val="000000"/>
          <w:sz w:val="28"/>
          <w:lang w:val="ru-RU"/>
        </w:rPr>
        <w:t xml:space="preserve">Х. К. Андерсен. </w:t>
      </w:r>
      <w:r w:rsidRPr="00C84CCA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16" w:name="2ca66737-c580-4ac4-a5b2-7f657ef38e3a"/>
      <w:r w:rsidRPr="00C84CCA">
        <w:rPr>
          <w:rFonts w:ascii="Times New Roman" w:hAnsi="Times New Roman"/>
          <w:color w:val="000000"/>
          <w:sz w:val="28"/>
          <w:lang w:val="ru-RU"/>
        </w:rPr>
        <w:t>(одна по выбору). Например, «Снежная королева», «Соловей» и другие.</w:t>
      </w:r>
      <w:bookmarkEnd w:id="16"/>
      <w:r w:rsidRPr="00C84C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96FB9" w:rsidRPr="005E5D1D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b/>
          <w:color w:val="000000"/>
          <w:sz w:val="28"/>
          <w:lang w:val="ru-RU"/>
        </w:rPr>
        <w:t>Зарубежная сказочная проза</w:t>
      </w:r>
      <w:r w:rsidRPr="00C84CC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7" w:name="fd694784-5635-4214-94a4-c12d0a30d199"/>
      <w:r w:rsidRPr="00C84CCA">
        <w:rPr>
          <w:rFonts w:ascii="Times New Roman" w:hAnsi="Times New Roman"/>
          <w:color w:val="000000"/>
          <w:sz w:val="28"/>
          <w:lang w:val="ru-RU"/>
        </w:rPr>
        <w:t xml:space="preserve">(одно произведение по выбору). Например, Л. Кэрролл. «Алиса в Стране Чудес» (главы по выбору), </w:t>
      </w:r>
      <w:proofErr w:type="gramStart"/>
      <w:r w:rsidRPr="00C84CCA">
        <w:rPr>
          <w:rFonts w:ascii="Times New Roman" w:hAnsi="Times New Roman"/>
          <w:color w:val="000000"/>
          <w:sz w:val="28"/>
          <w:lang w:val="ru-RU"/>
        </w:rPr>
        <w:t>Дж</w:t>
      </w:r>
      <w:proofErr w:type="gramEnd"/>
      <w:r w:rsidRPr="00C84CCA">
        <w:rPr>
          <w:rFonts w:ascii="Times New Roman" w:hAnsi="Times New Roman"/>
          <w:color w:val="000000"/>
          <w:sz w:val="28"/>
          <w:lang w:val="ru-RU"/>
        </w:rPr>
        <w:t xml:space="preserve">. Р. Р. Толкин. </w:t>
      </w:r>
      <w:r w:rsidRPr="005E5D1D">
        <w:rPr>
          <w:rFonts w:ascii="Times New Roman" w:hAnsi="Times New Roman"/>
          <w:color w:val="000000"/>
          <w:sz w:val="28"/>
          <w:lang w:val="ru-RU"/>
        </w:rPr>
        <w:t>«Хоббит, или</w:t>
      </w:r>
      <w:proofErr w:type="gramStart"/>
      <w:r w:rsidRPr="005E5D1D">
        <w:rPr>
          <w:rFonts w:ascii="Times New Roman" w:hAnsi="Times New Roman"/>
          <w:color w:val="000000"/>
          <w:sz w:val="28"/>
          <w:lang w:val="ru-RU"/>
        </w:rPr>
        <w:t xml:space="preserve"> Т</w:t>
      </w:r>
      <w:proofErr w:type="gramEnd"/>
      <w:r w:rsidRPr="005E5D1D">
        <w:rPr>
          <w:rFonts w:ascii="Times New Roman" w:hAnsi="Times New Roman"/>
          <w:color w:val="000000"/>
          <w:sz w:val="28"/>
          <w:lang w:val="ru-RU"/>
        </w:rPr>
        <w:t>уда и обратно» (главы по выбору).</w:t>
      </w:r>
      <w:bookmarkEnd w:id="17"/>
      <w:r w:rsidRPr="005E5D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детях и подростках </w:t>
      </w:r>
      <w:bookmarkStart w:id="18" w:name="b40b601e-d0c3-4299-89d0-394ad0dce0c8"/>
      <w:r w:rsidRPr="00C84CCA">
        <w:rPr>
          <w:rFonts w:ascii="Times New Roman" w:hAnsi="Times New Roman"/>
          <w:color w:val="000000"/>
          <w:sz w:val="28"/>
          <w:lang w:val="ru-RU"/>
        </w:rPr>
        <w:t xml:space="preserve">(два произведения по выбору). Например, М. Твен. «Приключения Тома Сойера» (главы по выбору); </w:t>
      </w:r>
      <w:proofErr w:type="gramStart"/>
      <w:r w:rsidRPr="00C84CCA">
        <w:rPr>
          <w:rFonts w:ascii="Times New Roman" w:hAnsi="Times New Roman"/>
          <w:color w:val="000000"/>
          <w:sz w:val="28"/>
          <w:lang w:val="ru-RU"/>
        </w:rPr>
        <w:t>Дж</w:t>
      </w:r>
      <w:proofErr w:type="gramEnd"/>
      <w:r w:rsidRPr="00C84CCA">
        <w:rPr>
          <w:rFonts w:ascii="Times New Roman" w:hAnsi="Times New Roman"/>
          <w:color w:val="000000"/>
          <w:sz w:val="28"/>
          <w:lang w:val="ru-RU"/>
        </w:rPr>
        <w:t>. Лондон. «Сказание о Кише»; Р. Брэдбери. Рассказы. Например, «Каникулы», «Звук бегущих ног», «Зелёное утро» и другие.</w:t>
      </w:r>
      <w:bookmarkEnd w:id="18"/>
      <w:r w:rsidRPr="00C84C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приключенческая проза </w:t>
      </w:r>
      <w:bookmarkStart w:id="19" w:name="103698ad-506d-4d05-bb28-79e90ac8cd6a"/>
      <w:r w:rsidRPr="00C84CCA">
        <w:rPr>
          <w:rFonts w:ascii="Times New Roman" w:hAnsi="Times New Roman"/>
          <w:color w:val="000000"/>
          <w:sz w:val="28"/>
          <w:lang w:val="ru-RU"/>
        </w:rPr>
        <w:t>(два произведения по выбору). Например, Р. Л. Стивенсон. «Остров сокровищ», «Чёрная стрела» и другие.</w:t>
      </w:r>
      <w:bookmarkEnd w:id="19"/>
      <w:r w:rsidRPr="00C84C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животных </w:t>
      </w:r>
      <w:bookmarkStart w:id="20" w:name="8a53c771-ce41-4f85-8a47-a227160dd957"/>
      <w:r w:rsidRPr="00C84CCA">
        <w:rPr>
          <w:rFonts w:ascii="Times New Roman" w:hAnsi="Times New Roman"/>
          <w:color w:val="000000"/>
          <w:sz w:val="28"/>
          <w:lang w:val="ru-RU"/>
        </w:rPr>
        <w:t>(одно-два произведения по выбору). Э. Сетон-Томпсон. «</w:t>
      </w:r>
      <w:proofErr w:type="gramStart"/>
      <w:r w:rsidRPr="00C84CCA">
        <w:rPr>
          <w:rFonts w:ascii="Times New Roman" w:hAnsi="Times New Roman"/>
          <w:color w:val="000000"/>
          <w:sz w:val="28"/>
          <w:lang w:val="ru-RU"/>
        </w:rPr>
        <w:t>Королевская</w:t>
      </w:r>
      <w:proofErr w:type="gramEnd"/>
      <w:r w:rsidRPr="00C84CCA">
        <w:rPr>
          <w:rFonts w:ascii="Times New Roman" w:hAnsi="Times New Roman"/>
          <w:color w:val="000000"/>
          <w:sz w:val="28"/>
          <w:lang w:val="ru-RU"/>
        </w:rPr>
        <w:t xml:space="preserve"> аналостанка»; Дж. Даррелл. «Говорящий свёрток»; </w:t>
      </w:r>
      <w:proofErr w:type="gramStart"/>
      <w:r w:rsidRPr="00C84CCA">
        <w:rPr>
          <w:rFonts w:ascii="Times New Roman" w:hAnsi="Times New Roman"/>
          <w:color w:val="000000"/>
          <w:sz w:val="28"/>
          <w:lang w:val="ru-RU"/>
        </w:rPr>
        <w:t>Дж</w:t>
      </w:r>
      <w:proofErr w:type="gramEnd"/>
      <w:r w:rsidRPr="00C84CCA">
        <w:rPr>
          <w:rFonts w:ascii="Times New Roman" w:hAnsi="Times New Roman"/>
          <w:color w:val="000000"/>
          <w:sz w:val="28"/>
          <w:lang w:val="ru-RU"/>
        </w:rPr>
        <w:t xml:space="preserve">. Лондон. «Белый клык»; </w:t>
      </w:r>
      <w:proofErr w:type="gramStart"/>
      <w:r w:rsidRPr="00C84CCA">
        <w:rPr>
          <w:rFonts w:ascii="Times New Roman" w:hAnsi="Times New Roman"/>
          <w:color w:val="000000"/>
          <w:sz w:val="28"/>
          <w:lang w:val="ru-RU"/>
        </w:rPr>
        <w:t>Дж</w:t>
      </w:r>
      <w:proofErr w:type="gramEnd"/>
      <w:r w:rsidRPr="00C84CCA">
        <w:rPr>
          <w:rFonts w:ascii="Times New Roman" w:hAnsi="Times New Roman"/>
          <w:color w:val="000000"/>
          <w:sz w:val="28"/>
          <w:lang w:val="ru-RU"/>
        </w:rPr>
        <w:t>. Р. Киплинг. «Маугли», «Рикки-Тикки-Тави» и другие.</w:t>
      </w:r>
      <w:bookmarkEnd w:id="20"/>
    </w:p>
    <w:p w:rsidR="00796FB9" w:rsidRPr="00C84CCA" w:rsidRDefault="00796FB9">
      <w:pPr>
        <w:spacing w:after="0" w:line="264" w:lineRule="auto"/>
        <w:ind w:left="120"/>
        <w:jc w:val="both"/>
        <w:rPr>
          <w:lang w:val="ru-RU"/>
        </w:rPr>
      </w:pPr>
    </w:p>
    <w:p w:rsidR="00796FB9" w:rsidRPr="00C84CCA" w:rsidRDefault="00081FED">
      <w:pPr>
        <w:spacing w:after="0" w:line="264" w:lineRule="auto"/>
        <w:ind w:left="120"/>
        <w:jc w:val="both"/>
        <w:rPr>
          <w:lang w:val="ru-RU"/>
        </w:rPr>
      </w:pPr>
      <w:r w:rsidRPr="00C84CC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96FB9" w:rsidRPr="00C84CCA" w:rsidRDefault="00796FB9">
      <w:pPr>
        <w:spacing w:after="0" w:line="264" w:lineRule="auto"/>
        <w:ind w:left="120"/>
        <w:jc w:val="both"/>
        <w:rPr>
          <w:lang w:val="ru-RU"/>
        </w:rPr>
      </w:pP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b/>
          <w:color w:val="000000"/>
          <w:sz w:val="28"/>
          <w:lang w:val="ru-RU"/>
        </w:rPr>
        <w:t>Житийная литература</w:t>
      </w:r>
      <w:r w:rsidRPr="00C84CC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21" w:name="985594a0-fcf7-4207-a4d1-f380ff5738df"/>
      <w:r w:rsidRPr="00C84CCA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«Житие Сергия Радонежского», «Житие протопопа Аввакума, им самим написанное».</w:t>
      </w:r>
      <w:bookmarkEnd w:id="21"/>
      <w:r w:rsidRPr="00C84C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84CCA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b/>
          <w:color w:val="000000"/>
          <w:sz w:val="28"/>
          <w:lang w:val="ru-RU"/>
        </w:rPr>
        <w:t xml:space="preserve">Д. И. Фонвизин. </w:t>
      </w:r>
      <w:r w:rsidRPr="00C84CCA">
        <w:rPr>
          <w:rFonts w:ascii="Times New Roman" w:hAnsi="Times New Roman"/>
          <w:color w:val="000000"/>
          <w:sz w:val="28"/>
          <w:lang w:val="ru-RU"/>
        </w:rPr>
        <w:t xml:space="preserve">Комедия «Недоросль». 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84CC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C84CC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2" w:name="5b5c3fe8-b2de-4b56-86d3-e3754f0ba265"/>
      <w:r w:rsidRPr="00C84CCA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«К Чаадаеву», «Анчар» и другие. «Маленькие трагедии» (одна пьеса по выбору). Например, «Моцарт и Сальери», «Каменный гость». </w:t>
      </w:r>
      <w:bookmarkEnd w:id="22"/>
      <w:r w:rsidRPr="00C84CCA">
        <w:rPr>
          <w:rFonts w:ascii="Times New Roman" w:hAnsi="Times New Roman"/>
          <w:color w:val="000000"/>
          <w:sz w:val="28"/>
          <w:lang w:val="ru-RU"/>
        </w:rPr>
        <w:t xml:space="preserve">Роман «Капитанская дочка». 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C84CC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3" w:name="1749eea8-4a2b-4b41-b15d-2fbade426127"/>
      <w:r w:rsidRPr="00C84CCA">
        <w:rPr>
          <w:rFonts w:ascii="Times New Roman" w:hAnsi="Times New Roman"/>
          <w:color w:val="000000"/>
          <w:sz w:val="28"/>
          <w:lang w:val="ru-RU"/>
        </w:rPr>
        <w:t>(не менее двух). Например, «Я не хочу, чтоб свет узнал…», «Из-под таинственной, холодной полумаски…», «Нищий» и другие.</w:t>
      </w:r>
      <w:bookmarkEnd w:id="23"/>
      <w:r w:rsidRPr="00C84CCA">
        <w:rPr>
          <w:rFonts w:ascii="Times New Roman" w:hAnsi="Times New Roman"/>
          <w:color w:val="000000"/>
          <w:sz w:val="28"/>
          <w:lang w:val="ru-RU"/>
        </w:rPr>
        <w:t xml:space="preserve"> Поэма «Мцыри». 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C84CCA">
        <w:rPr>
          <w:rFonts w:ascii="Times New Roman" w:hAnsi="Times New Roman"/>
          <w:color w:val="000000"/>
          <w:sz w:val="28"/>
          <w:lang w:val="ru-RU"/>
        </w:rPr>
        <w:t xml:space="preserve">Повесть «Шинель». Комедия «Ревизор». 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84CCA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C84CCA">
        <w:rPr>
          <w:rFonts w:ascii="Times New Roman" w:hAnsi="Times New Roman"/>
          <w:color w:val="000000"/>
          <w:sz w:val="28"/>
          <w:lang w:val="ru-RU"/>
        </w:rPr>
        <w:t xml:space="preserve"> Повести </w:t>
      </w:r>
      <w:bookmarkStart w:id="24" w:name="fabf9287-55ad-4e60-84d5-add7a98c2934"/>
      <w:r w:rsidRPr="00C84CCA">
        <w:rPr>
          <w:rFonts w:ascii="Times New Roman" w:hAnsi="Times New Roman"/>
          <w:color w:val="000000"/>
          <w:sz w:val="28"/>
          <w:lang w:val="ru-RU"/>
        </w:rPr>
        <w:t>(одна по выбору). Например, «Ася», «Первая любовь».</w:t>
      </w:r>
      <w:bookmarkEnd w:id="24"/>
      <w:r w:rsidRPr="00C84C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b/>
          <w:color w:val="000000"/>
          <w:sz w:val="28"/>
          <w:lang w:val="ru-RU"/>
        </w:rPr>
        <w:t xml:space="preserve">Ф. М. Достоевский. </w:t>
      </w:r>
      <w:bookmarkStart w:id="25" w:name="d4361b3a-67eb-4f10-a5c6-46aeb46ddd0f"/>
      <w:r w:rsidRPr="00C84CCA">
        <w:rPr>
          <w:rFonts w:ascii="Times New Roman" w:hAnsi="Times New Roman"/>
          <w:color w:val="000000"/>
          <w:sz w:val="28"/>
          <w:lang w:val="ru-RU"/>
        </w:rPr>
        <w:t>«Бедные люди», «Белые ночи» (одно произведение по выбору).</w:t>
      </w:r>
      <w:bookmarkEnd w:id="25"/>
      <w:r w:rsidRPr="00C84C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C84CCA">
        <w:rPr>
          <w:rFonts w:ascii="Times New Roman" w:hAnsi="Times New Roman"/>
          <w:color w:val="000000"/>
          <w:sz w:val="28"/>
          <w:lang w:val="ru-RU"/>
        </w:rPr>
        <w:t xml:space="preserve">Повести и рассказы </w:t>
      </w:r>
      <w:bookmarkStart w:id="26" w:name="1cb9fa85-1479-480f-ac52-31806803cd56"/>
      <w:r w:rsidRPr="00C84CCA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«Отрочество» (главы).</w:t>
      </w:r>
      <w:bookmarkEnd w:id="26"/>
      <w:r w:rsidRPr="00C84C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C84CC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b/>
          <w:color w:val="000000"/>
          <w:sz w:val="28"/>
          <w:lang w:val="ru-RU"/>
        </w:rPr>
        <w:t>Произведения писателей русского зарубежья</w:t>
      </w:r>
      <w:r w:rsidRPr="00C84CC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27" w:name="2d584d74-2b44-43c1-bb1d-41138fc1bfb5"/>
      <w:r w:rsidRPr="00C84CCA">
        <w:rPr>
          <w:rFonts w:ascii="Times New Roman" w:hAnsi="Times New Roman"/>
          <w:color w:val="000000"/>
          <w:sz w:val="28"/>
          <w:lang w:val="ru-RU"/>
        </w:rPr>
        <w:t>(не менее двух по выбору). Например, произведения И. С. Шмелёва, М. А. Осоргина, В. В. Набокова, Н. Тэффи, А. Т. Аверченко и другие.</w:t>
      </w:r>
      <w:bookmarkEnd w:id="27"/>
      <w:r w:rsidRPr="00C84C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b/>
          <w:color w:val="000000"/>
          <w:sz w:val="28"/>
          <w:lang w:val="ru-RU"/>
        </w:rPr>
        <w:t>Поэзия первой половины ХХ века</w:t>
      </w:r>
      <w:r w:rsidRPr="00C84CCA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 на тему «Человек и эпоха» по выбору). Например, стихотворения В. В. Маяковского, А. А. Ахматовой, М. И. Цветаевой, О. Э. Мандельштама, Б. Л. Пастернак и других. 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b/>
          <w:color w:val="000000"/>
          <w:sz w:val="28"/>
          <w:lang w:val="ru-RU"/>
        </w:rPr>
        <w:t>М. А. Булгаков</w:t>
      </w:r>
      <w:r w:rsidRPr="00C84CC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28" w:name="ef531e3a-0507-4076-89cb-456c64cbca56"/>
      <w:r w:rsidRPr="00C84CCA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«Собачье сердце» и другие.</w:t>
      </w:r>
      <w:bookmarkEnd w:id="28"/>
      <w:r w:rsidRPr="00C84C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C84CCA">
        <w:rPr>
          <w:rFonts w:ascii="Times New Roman" w:hAnsi="Times New Roman"/>
          <w:b/>
          <w:color w:val="333333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333333"/>
          <w:sz w:val="28"/>
        </w:rPr>
        <w:t>XXI</w:t>
      </w:r>
      <w:r w:rsidRPr="00C84CC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А. Т. Твардовский. </w:t>
      </w:r>
      <w:proofErr w:type="gramStart"/>
      <w:r w:rsidRPr="00C84CCA">
        <w:rPr>
          <w:rFonts w:ascii="Times New Roman" w:hAnsi="Times New Roman"/>
          <w:color w:val="000000"/>
          <w:sz w:val="28"/>
          <w:lang w:val="ru-RU"/>
        </w:rPr>
        <w:t xml:space="preserve">Поэма «Василий Тёркин» </w:t>
      </w:r>
      <w:bookmarkStart w:id="29" w:name="bf7bc9e4-c459-4e44-8cf4-6440f472144b"/>
      <w:r w:rsidRPr="00C84CCA">
        <w:rPr>
          <w:rFonts w:ascii="Times New Roman" w:hAnsi="Times New Roman"/>
          <w:color w:val="000000"/>
          <w:sz w:val="28"/>
          <w:lang w:val="ru-RU"/>
        </w:rPr>
        <w:t>(главы «Переправа», «Гармонь», «Два солдата», «Поединок» и другие).</w:t>
      </w:r>
      <w:bookmarkEnd w:id="29"/>
      <w:r w:rsidRPr="00C84CC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End"/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b/>
          <w:color w:val="000000"/>
          <w:sz w:val="28"/>
          <w:lang w:val="ru-RU"/>
        </w:rPr>
        <w:t>А.Н. Толстой</w:t>
      </w:r>
      <w:r w:rsidRPr="00C84CCA">
        <w:rPr>
          <w:rFonts w:ascii="Times New Roman" w:hAnsi="Times New Roman"/>
          <w:color w:val="000000"/>
          <w:sz w:val="28"/>
          <w:lang w:val="ru-RU"/>
        </w:rPr>
        <w:t>. Рассказ «Русский характер».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b/>
          <w:color w:val="000000"/>
          <w:sz w:val="28"/>
          <w:lang w:val="ru-RU"/>
        </w:rPr>
        <w:t>М. А. Шолохов.</w:t>
      </w:r>
      <w:r w:rsidRPr="00C84CCA">
        <w:rPr>
          <w:rFonts w:ascii="Times New Roman" w:hAnsi="Times New Roman"/>
          <w:color w:val="000000"/>
          <w:sz w:val="28"/>
          <w:lang w:val="ru-RU"/>
        </w:rPr>
        <w:t xml:space="preserve"> Рассказ «Судьба человека». 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b/>
          <w:color w:val="000000"/>
          <w:sz w:val="28"/>
          <w:lang w:val="ru-RU"/>
        </w:rPr>
        <w:t>А. И. Солженицын.</w:t>
      </w:r>
      <w:r w:rsidRPr="00C84CCA">
        <w:rPr>
          <w:rFonts w:ascii="Times New Roman" w:hAnsi="Times New Roman"/>
          <w:color w:val="000000"/>
          <w:sz w:val="28"/>
          <w:lang w:val="ru-RU"/>
        </w:rPr>
        <w:t xml:space="preserve"> Рассказ «Матрёнин двор». 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C84CCA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C84CCA">
        <w:rPr>
          <w:rFonts w:ascii="Times New Roman" w:hAnsi="Times New Roman"/>
          <w:b/>
          <w:color w:val="000000"/>
          <w:sz w:val="28"/>
          <w:lang w:val="ru-RU"/>
        </w:rPr>
        <w:t xml:space="preserve"> век</w:t>
      </w:r>
      <w:proofErr w:type="gramStart"/>
      <w:r w:rsidRPr="00C84CC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84CCA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C84CCA">
        <w:rPr>
          <w:rFonts w:ascii="Times New Roman" w:hAnsi="Times New Roman"/>
          <w:color w:val="000000"/>
          <w:sz w:val="28"/>
          <w:lang w:val="ru-RU"/>
        </w:rPr>
        <w:t xml:space="preserve">не менее двух произведений). Например, произведения В.П. Астафьева, Ю.В. Бондарева, Б.П. Екимова, Е.И. Носова, А.Н. и Б.Н. Стругацких, В.Ф. Тендрякова и других. </w:t>
      </w:r>
      <w:r w:rsidRPr="00C84CCA">
        <w:rPr>
          <w:sz w:val="28"/>
          <w:lang w:val="ru-RU"/>
        </w:rPr>
        <w:br/>
      </w:r>
      <w:bookmarkStart w:id="30" w:name="464a1461-dc27-4c8e-855e-7a4d0048dab5"/>
      <w:bookmarkEnd w:id="30"/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b/>
          <w:color w:val="000000"/>
          <w:sz w:val="28"/>
          <w:lang w:val="ru-RU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C84CCA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C84CCA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  <w:r w:rsidRPr="00C84CCA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и других. </w:t>
      </w:r>
      <w:r w:rsidRPr="00C84CCA">
        <w:rPr>
          <w:sz w:val="28"/>
          <w:lang w:val="ru-RU"/>
        </w:rPr>
        <w:br/>
      </w:r>
      <w:bookmarkStart w:id="31" w:name="adb853ee-930d-4a27-923a-b9cb0245de5e"/>
      <w:bookmarkEnd w:id="31"/>
    </w:p>
    <w:p w:rsidR="00796FB9" w:rsidRPr="00C84CCA" w:rsidRDefault="00081FED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b/>
          <w:color w:val="000000"/>
          <w:sz w:val="28"/>
          <w:lang w:val="ru-RU"/>
        </w:rPr>
        <w:t>Зарубежная литература. У. Шекспир.</w:t>
      </w:r>
      <w:r w:rsidRPr="00C84CCA">
        <w:rPr>
          <w:rFonts w:ascii="Times New Roman" w:hAnsi="Times New Roman"/>
          <w:color w:val="000000"/>
          <w:sz w:val="28"/>
          <w:lang w:val="ru-RU"/>
        </w:rPr>
        <w:t xml:space="preserve"> Сонеты </w:t>
      </w:r>
      <w:bookmarkStart w:id="32" w:name="0d55d6d3-7190-4389-8070-261d3434d548"/>
      <w:r w:rsidRPr="00C84CCA">
        <w:rPr>
          <w:rFonts w:ascii="Times New Roman" w:hAnsi="Times New Roman"/>
          <w:color w:val="000000"/>
          <w:sz w:val="28"/>
          <w:lang w:val="ru-RU"/>
        </w:rPr>
        <w:t xml:space="preserve">(один-два по выбору). Например, № 66 «Измучась всем, я умереть хочу…», № 130 «Её глаза на звёзды не похожи…» и другие. </w:t>
      </w:r>
      <w:bookmarkEnd w:id="32"/>
      <w:r w:rsidRPr="00C84CCA">
        <w:rPr>
          <w:rFonts w:ascii="Times New Roman" w:hAnsi="Times New Roman"/>
          <w:color w:val="000000"/>
          <w:sz w:val="28"/>
          <w:lang w:val="ru-RU"/>
        </w:rPr>
        <w:t xml:space="preserve">Трагедия «Ромео и Джульетта» </w:t>
      </w:r>
      <w:bookmarkStart w:id="33" w:name="b53ea1d5-9b20-4ab2-824f-f7ee2f330726"/>
      <w:r w:rsidRPr="00C84CCA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33"/>
      <w:r w:rsidRPr="00C84C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96FB9" w:rsidRPr="00C84CCA" w:rsidRDefault="00081FED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b/>
          <w:color w:val="000000"/>
          <w:sz w:val="28"/>
          <w:lang w:val="ru-RU"/>
        </w:rPr>
        <w:t xml:space="preserve">Ж.-Б. Мольер. </w:t>
      </w:r>
      <w:r w:rsidRPr="00C84CCA">
        <w:rPr>
          <w:rFonts w:ascii="Times New Roman" w:hAnsi="Times New Roman"/>
          <w:color w:val="000000"/>
          <w:sz w:val="28"/>
          <w:lang w:val="ru-RU"/>
        </w:rPr>
        <w:t xml:space="preserve">Комедия «Мещанин во дворянстве» </w:t>
      </w:r>
      <w:bookmarkStart w:id="34" w:name="0d430c7d-1e84-4c15-8128-09b5a0ae5b8e"/>
      <w:r w:rsidRPr="00C84CCA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34"/>
    </w:p>
    <w:p w:rsidR="00796FB9" w:rsidRPr="00C84CCA" w:rsidRDefault="00796FB9">
      <w:pPr>
        <w:spacing w:after="0" w:line="264" w:lineRule="auto"/>
        <w:ind w:left="120"/>
        <w:jc w:val="both"/>
        <w:rPr>
          <w:lang w:val="ru-RU"/>
        </w:rPr>
      </w:pPr>
    </w:p>
    <w:p w:rsidR="00796FB9" w:rsidRPr="00C84CCA" w:rsidRDefault="00081FED">
      <w:pPr>
        <w:spacing w:after="0" w:line="264" w:lineRule="auto"/>
        <w:ind w:left="120"/>
        <w:jc w:val="both"/>
        <w:rPr>
          <w:lang w:val="ru-RU"/>
        </w:rPr>
      </w:pPr>
      <w:bookmarkStart w:id="35" w:name="block-38146042"/>
      <w:bookmarkEnd w:id="2"/>
      <w:r w:rsidRPr="00C84CCA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 xml:space="preserve">Изучение литературы в основной школе направлено на достижение </w:t>
      </w:r>
      <w:proofErr w:type="gramStart"/>
      <w:r w:rsidRPr="00C84CCA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C84CCA">
        <w:rPr>
          <w:rFonts w:ascii="Times New Roman" w:hAnsi="Times New Roman"/>
          <w:color w:val="000000"/>
          <w:sz w:val="28"/>
          <w:lang w:val="ru-RU"/>
        </w:rPr>
        <w:t xml:space="preserve"> следующих личностных, метапредметных и предметных результатов освоения учебного предмета.</w:t>
      </w:r>
    </w:p>
    <w:p w:rsidR="00796FB9" w:rsidRPr="00C84CCA" w:rsidRDefault="00081FED">
      <w:pPr>
        <w:spacing w:after="0" w:line="264" w:lineRule="auto"/>
        <w:ind w:left="120"/>
        <w:jc w:val="both"/>
        <w:rPr>
          <w:lang w:val="ru-RU"/>
        </w:rPr>
      </w:pPr>
      <w:r w:rsidRPr="00C84CC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lastRenderedPageBreak/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796FB9" w:rsidRDefault="00081FE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796FB9" w:rsidRPr="00C84CCA" w:rsidRDefault="00081F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796FB9" w:rsidRPr="00C84CCA" w:rsidRDefault="00081F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796FB9" w:rsidRPr="00C84CCA" w:rsidRDefault="00081F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:rsidR="00796FB9" w:rsidRPr="00C84CCA" w:rsidRDefault="00081F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:rsidR="00796FB9" w:rsidRPr="00C84CCA" w:rsidRDefault="00081F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796FB9" w:rsidRPr="00C84CCA" w:rsidRDefault="00081F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коррупции;</w:t>
      </w:r>
    </w:p>
    <w:p w:rsidR="00796FB9" w:rsidRPr="00C84CCA" w:rsidRDefault="00081F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796FB9" w:rsidRPr="00C84CCA" w:rsidRDefault="00081F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активное участие в школьном самоуправлении;</w:t>
      </w:r>
    </w:p>
    <w:p w:rsidR="00796FB9" w:rsidRPr="00C84CCA" w:rsidRDefault="00081F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(волонтерство; помощь людям, нуждающимся в ней).</w:t>
      </w:r>
    </w:p>
    <w:p w:rsidR="00796FB9" w:rsidRDefault="00081FE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796FB9" w:rsidRPr="00C84CCA" w:rsidRDefault="00081F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796FB9" w:rsidRPr="00C84CCA" w:rsidRDefault="00081F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796FB9" w:rsidRPr="00C84CCA" w:rsidRDefault="00081F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lastRenderedPageBreak/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796FB9" w:rsidRDefault="00081FE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796FB9" w:rsidRPr="00C84CCA" w:rsidRDefault="00081FE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796FB9" w:rsidRPr="00C84CCA" w:rsidRDefault="00081FE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796FB9" w:rsidRPr="00C84CCA" w:rsidRDefault="00081FE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796FB9" w:rsidRDefault="00081FE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796FB9" w:rsidRPr="00C84CCA" w:rsidRDefault="00081FE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796FB9" w:rsidRPr="00C84CCA" w:rsidRDefault="00081FE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литературы и культуры как средства коммуникации и самовыражения;</w:t>
      </w:r>
    </w:p>
    <w:p w:rsidR="00796FB9" w:rsidRPr="00C84CCA" w:rsidRDefault="00081FE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796FB9" w:rsidRPr="00C84CCA" w:rsidRDefault="00081FE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796FB9" w:rsidRPr="00C84CCA" w:rsidRDefault="00796FB9">
      <w:pPr>
        <w:spacing w:after="0" w:line="264" w:lineRule="auto"/>
        <w:ind w:left="120"/>
        <w:jc w:val="both"/>
        <w:rPr>
          <w:lang w:val="ru-RU"/>
        </w:rPr>
      </w:pPr>
    </w:p>
    <w:p w:rsidR="00796FB9" w:rsidRPr="00C84CCA" w:rsidRDefault="00081FED">
      <w:pPr>
        <w:spacing w:after="0" w:line="264" w:lineRule="auto"/>
        <w:ind w:left="120"/>
        <w:jc w:val="both"/>
        <w:rPr>
          <w:lang w:val="ru-RU"/>
        </w:rPr>
      </w:pPr>
      <w:r w:rsidRPr="00C84CCA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796FB9" w:rsidRPr="00C84CCA" w:rsidRDefault="00081FE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с опорой на собственный жизненный и читательский опыт; </w:t>
      </w:r>
    </w:p>
    <w:p w:rsidR="00796FB9" w:rsidRPr="00C84CCA" w:rsidRDefault="00081FE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796FB9" w:rsidRPr="00C84CCA" w:rsidRDefault="00081FE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</w:t>
      </w:r>
      <w:proofErr w:type="gramStart"/>
      <w:r w:rsidRPr="00C84CCA">
        <w:rPr>
          <w:rFonts w:ascii="Times New Roman" w:hAnsi="Times New Roman"/>
          <w:color w:val="000000"/>
          <w:sz w:val="28"/>
          <w:lang w:val="ru-RU"/>
        </w:rPr>
        <w:t>интернет-среде</w:t>
      </w:r>
      <w:proofErr w:type="gramEnd"/>
      <w:r w:rsidRPr="00C84CCA">
        <w:rPr>
          <w:rFonts w:ascii="Times New Roman" w:hAnsi="Times New Roman"/>
          <w:color w:val="000000"/>
          <w:sz w:val="28"/>
          <w:lang w:val="ru-RU"/>
        </w:rPr>
        <w:t xml:space="preserve"> в процессе школьного литературного образования; </w:t>
      </w:r>
    </w:p>
    <w:p w:rsidR="00796FB9" w:rsidRPr="00C84CCA" w:rsidRDefault="00081FE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lastRenderedPageBreak/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796FB9" w:rsidRPr="00C84CCA" w:rsidRDefault="00081FE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 xml:space="preserve">умение </w:t>
      </w:r>
      <w:proofErr w:type="gramStart"/>
      <w:r w:rsidRPr="00C84CCA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</w:t>
      </w:r>
      <w:proofErr w:type="gramEnd"/>
      <w:r w:rsidRPr="00C84CCA">
        <w:rPr>
          <w:rFonts w:ascii="Times New Roman" w:hAnsi="Times New Roman"/>
          <w:color w:val="000000"/>
          <w:sz w:val="28"/>
          <w:lang w:val="ru-RU"/>
        </w:rPr>
        <w:t>;</w:t>
      </w:r>
    </w:p>
    <w:p w:rsidR="00796FB9" w:rsidRPr="00C84CCA" w:rsidRDefault="00081FE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796FB9" w:rsidRPr="00C84CCA" w:rsidRDefault="00081FE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уметь управлять собственным эмоциональным состоянием;</w:t>
      </w:r>
    </w:p>
    <w:p w:rsidR="00796FB9" w:rsidRPr="00C84CCA" w:rsidRDefault="00081FE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796FB9" w:rsidRDefault="00081FE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796FB9" w:rsidRPr="00C84CCA" w:rsidRDefault="00081FE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796FB9" w:rsidRPr="00C84CCA" w:rsidRDefault="00081FE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796FB9" w:rsidRPr="00C84CCA" w:rsidRDefault="00081FE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796FB9" w:rsidRPr="00C84CCA" w:rsidRDefault="00081FE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 xml:space="preserve">готовность адаптироваться в профессиональной среде; </w:t>
      </w:r>
    </w:p>
    <w:p w:rsidR="00796FB9" w:rsidRPr="00C84CCA" w:rsidRDefault="00081FE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796FB9" w:rsidRPr="00C84CCA" w:rsidRDefault="00081FE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796FB9" w:rsidRDefault="00081FE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796FB9" w:rsidRPr="00C84CCA" w:rsidRDefault="00081FE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796FB9" w:rsidRPr="00C84CCA" w:rsidRDefault="00081FE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796FB9" w:rsidRPr="00C84CCA" w:rsidRDefault="00081FE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796FB9" w:rsidRPr="00C84CCA" w:rsidRDefault="00081FE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796FB9" w:rsidRPr="00C84CCA" w:rsidRDefault="00081FE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направленности.</w:t>
      </w:r>
    </w:p>
    <w:p w:rsidR="00796FB9" w:rsidRDefault="00081FE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796FB9" w:rsidRPr="00C84CCA" w:rsidRDefault="00081FE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796FB9" w:rsidRPr="00C84CCA" w:rsidRDefault="00081FE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 xml:space="preserve">овладение языковой и читательской культурой как средством познания мира; </w:t>
      </w:r>
    </w:p>
    <w:p w:rsidR="00796FB9" w:rsidRPr="00C84CCA" w:rsidRDefault="00081FE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796FB9" w:rsidRPr="00C84CCA" w:rsidRDefault="00081FE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796FB9" w:rsidRPr="00C84CCA" w:rsidRDefault="00081FED">
      <w:pPr>
        <w:spacing w:after="0" w:line="264" w:lineRule="auto"/>
        <w:ind w:left="120"/>
        <w:jc w:val="both"/>
        <w:rPr>
          <w:lang w:val="ru-RU"/>
        </w:rPr>
      </w:pPr>
      <w:r w:rsidRPr="00C84CCA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результаты, обеспечивающие адаптацию </w:t>
      </w:r>
      <w:proofErr w:type="gramStart"/>
      <w:r w:rsidRPr="00C84CCA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C84CCA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:rsidR="00796FB9" w:rsidRPr="00C84CCA" w:rsidRDefault="00081FE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:rsidR="00796FB9" w:rsidRPr="00C84CCA" w:rsidRDefault="00081FE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изучение и оценка социальных ролей персонажей литературных произведений;</w:t>
      </w:r>
    </w:p>
    <w:p w:rsidR="00796FB9" w:rsidRPr="00C84CCA" w:rsidRDefault="00081FE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796FB9" w:rsidRPr="00C84CCA" w:rsidRDefault="00081FE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796FB9" w:rsidRPr="00C84CCA" w:rsidRDefault="00081FE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796FB9" w:rsidRPr="00C84CCA" w:rsidRDefault="00081FE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796FB9" w:rsidRPr="00C84CCA" w:rsidRDefault="00081FE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 xml:space="preserve">анализировать и выявлять взаимосвязи природы, общества и экономики; </w:t>
      </w:r>
    </w:p>
    <w:p w:rsidR="00796FB9" w:rsidRPr="00C84CCA" w:rsidRDefault="00081FE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796FB9" w:rsidRPr="00C84CCA" w:rsidRDefault="00081FE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796FB9" w:rsidRPr="00C84CCA" w:rsidRDefault="00081FE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 xml:space="preserve">воспринимать стрессовую ситуацию как вызов, требующий контрмер; </w:t>
      </w:r>
    </w:p>
    <w:p w:rsidR="00796FB9" w:rsidRPr="00C84CCA" w:rsidRDefault="00081FE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 xml:space="preserve">оценивать ситуацию стресса, корректировать принимаемые решения и действия; </w:t>
      </w:r>
    </w:p>
    <w:p w:rsidR="00796FB9" w:rsidRPr="00C84CCA" w:rsidRDefault="00081FE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 xml:space="preserve">формулировать и оценивать риски и последствия, формировать опыт, уметь находить </w:t>
      </w:r>
      <w:proofErr w:type="gramStart"/>
      <w:r w:rsidRPr="00C84CCA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C84CCA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 </w:t>
      </w:r>
    </w:p>
    <w:p w:rsidR="00796FB9" w:rsidRPr="00C84CCA" w:rsidRDefault="00081FE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отсутствии гарантий успеха.</w:t>
      </w:r>
    </w:p>
    <w:p w:rsidR="00796FB9" w:rsidRPr="00C84CCA" w:rsidRDefault="00081FED">
      <w:pPr>
        <w:spacing w:after="0" w:line="264" w:lineRule="auto"/>
        <w:ind w:left="120"/>
        <w:jc w:val="both"/>
        <w:rPr>
          <w:lang w:val="ru-RU"/>
        </w:rPr>
      </w:pPr>
      <w:r w:rsidRPr="00C84CC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84CCA">
        <w:rPr>
          <w:rFonts w:ascii="Times New Roman" w:hAnsi="Times New Roman"/>
          <w:color w:val="000000"/>
          <w:sz w:val="28"/>
          <w:lang w:val="ru-RU"/>
        </w:rPr>
        <w:t>К концу обучения у обучающегося формируются следующие универсальные учебные действия.</w:t>
      </w:r>
      <w:proofErr w:type="gramEnd"/>
    </w:p>
    <w:p w:rsidR="00796FB9" w:rsidRPr="00C84CCA" w:rsidRDefault="00081FED">
      <w:pPr>
        <w:spacing w:after="0" w:line="264" w:lineRule="auto"/>
        <w:ind w:left="120"/>
        <w:jc w:val="both"/>
        <w:rPr>
          <w:lang w:val="ru-RU"/>
        </w:rPr>
      </w:pPr>
      <w:r w:rsidRPr="00C84CCA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познавательные действия: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796FB9" w:rsidRPr="00C84CCA" w:rsidRDefault="00081FE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796FB9" w:rsidRPr="00C84CCA" w:rsidRDefault="00081FE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796FB9" w:rsidRPr="00C84CCA" w:rsidRDefault="00081FE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796FB9" w:rsidRPr="00C84CCA" w:rsidRDefault="00081FE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lastRenderedPageBreak/>
        <w:t>предлагать критерии для выявления закономерностей и противоречий с учётом учебной задачи;</w:t>
      </w:r>
    </w:p>
    <w:p w:rsidR="00796FB9" w:rsidRPr="00C84CCA" w:rsidRDefault="00081FE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учебной задачи;</w:t>
      </w:r>
    </w:p>
    <w:p w:rsidR="00796FB9" w:rsidRPr="00C84CCA" w:rsidRDefault="00081FE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литературных явлений и процессов;</w:t>
      </w:r>
    </w:p>
    <w:p w:rsidR="00796FB9" w:rsidRPr="00C84CCA" w:rsidRDefault="00081FE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аналогии;</w:t>
      </w:r>
    </w:p>
    <w:p w:rsidR="00796FB9" w:rsidRPr="00C84CCA" w:rsidRDefault="00081FE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формулировать гипотезы об их взаимосвязях;</w:t>
      </w:r>
    </w:p>
    <w:p w:rsidR="00796FB9" w:rsidRPr="00C84CCA" w:rsidRDefault="00081FE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796FB9" w:rsidRDefault="00081F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796FB9" w:rsidRPr="00C84CCA" w:rsidRDefault="00081FE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796FB9" w:rsidRPr="00C84CCA" w:rsidRDefault="00081FE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:rsidR="00796FB9" w:rsidRPr="00C84CCA" w:rsidRDefault="00081FE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796FB9" w:rsidRPr="00C84CCA" w:rsidRDefault="00081FE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796FB9" w:rsidRPr="00C84CCA" w:rsidRDefault="00081FE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796FB9" w:rsidRPr="00C84CCA" w:rsidRDefault="00081FE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796FB9" w:rsidRPr="00C84CCA" w:rsidRDefault="00081FE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владеть инструментами оценки достоверности полученных выводов и обобщений;</w:t>
      </w:r>
    </w:p>
    <w:p w:rsidR="00796FB9" w:rsidRPr="00C84CCA" w:rsidRDefault="00081FE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796FB9" w:rsidRDefault="00081F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796FB9" w:rsidRPr="00C84CCA" w:rsidRDefault="00081FE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lastRenderedPageBreak/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796FB9" w:rsidRPr="00C84CCA" w:rsidRDefault="00081FE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796FB9" w:rsidRPr="00C84CCA" w:rsidRDefault="00081FE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796FB9" w:rsidRPr="00C84CCA" w:rsidRDefault="00081FE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796FB9" w:rsidRPr="00C84CCA" w:rsidRDefault="00081FE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796FB9" w:rsidRPr="00C84CCA" w:rsidRDefault="00081FE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эту информацию.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коммуникативные действия: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796FB9" w:rsidRPr="00C84CCA" w:rsidRDefault="00081FE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796FB9" w:rsidRPr="00C84CCA" w:rsidRDefault="00081FE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796FB9" w:rsidRPr="00C84CCA" w:rsidRDefault="00081FE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796FB9" w:rsidRPr="00C84CCA" w:rsidRDefault="00081FE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796FB9" w:rsidRPr="00C84CCA" w:rsidRDefault="00081FE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796FB9" w:rsidRPr="00C84CCA" w:rsidRDefault="00081FE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796FB9" w:rsidRPr="00C84CCA" w:rsidRDefault="00081FE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lastRenderedPageBreak/>
        <w:t>публично представлять результаты выполненного опыта (литературоведческого эксперимента, исследования, проекта);</w:t>
      </w:r>
    </w:p>
    <w:p w:rsidR="00796FB9" w:rsidRPr="00C84CCA" w:rsidRDefault="00081FE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796FB9" w:rsidRDefault="00081F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796FB9" w:rsidRPr="00C84CCA" w:rsidRDefault="00081FE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796FB9" w:rsidRPr="00C84CCA" w:rsidRDefault="00081FE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96FB9" w:rsidRPr="00C84CCA" w:rsidRDefault="00081FE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людей;</w:t>
      </w:r>
    </w:p>
    <w:p w:rsidR="00796FB9" w:rsidRPr="00C84CCA" w:rsidRDefault="00081FE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796FB9" w:rsidRPr="00C84CCA" w:rsidRDefault="00081FE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796FB9" w:rsidRPr="00C84CCA" w:rsidRDefault="00081FE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796FB9" w:rsidRPr="00C84CCA" w:rsidRDefault="00081FE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796FB9" w:rsidRPr="00C84CCA" w:rsidRDefault="00081FE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796FB9" w:rsidRPr="00C84CCA" w:rsidRDefault="00081FE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796FB9" w:rsidRPr="00C84CCA" w:rsidRDefault="00081FE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796FB9" w:rsidRPr="00C84CCA" w:rsidRDefault="00081FE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участниками взаимодействия на литературных занятиях;</w:t>
      </w:r>
    </w:p>
    <w:p w:rsidR="00796FB9" w:rsidRPr="00C84CCA" w:rsidRDefault="00081FE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796FB9" w:rsidRPr="00C84CCA" w:rsidRDefault="00081FED">
      <w:pPr>
        <w:spacing w:after="0" w:line="264" w:lineRule="auto"/>
        <w:ind w:left="120"/>
        <w:jc w:val="both"/>
        <w:rPr>
          <w:lang w:val="ru-RU"/>
        </w:rPr>
      </w:pPr>
      <w:r w:rsidRPr="00C84CCA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регулятивные действия: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796FB9" w:rsidRPr="00C84CCA" w:rsidRDefault="00081FE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796FB9" w:rsidRPr="00C84CCA" w:rsidRDefault="00081FE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796FB9" w:rsidRPr="00C84CCA" w:rsidRDefault="00081FE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796FB9" w:rsidRPr="00C84CCA" w:rsidRDefault="00081FE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796FB9" w:rsidRPr="00C84CCA" w:rsidRDefault="00081FE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796FB9" w:rsidRDefault="00081F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Самоконтроль:</w:t>
      </w:r>
    </w:p>
    <w:p w:rsidR="00796FB9" w:rsidRPr="00C84CCA" w:rsidRDefault="00081FE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 в школьном литературном образовании; давать адекватную оценку учебной ситуации и предлагать план её изменения;</w:t>
      </w:r>
    </w:p>
    <w:p w:rsidR="00796FB9" w:rsidRPr="00C84CCA" w:rsidRDefault="00081FE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796FB9" w:rsidRPr="00C84CCA" w:rsidRDefault="00081FE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 xml:space="preserve">объяснять причины достижения (недостижения) результатов деятельности, давать оценку приобретённому опыту, уметь находить </w:t>
      </w:r>
      <w:proofErr w:type="gramStart"/>
      <w:r w:rsidRPr="00C84CCA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C84CCA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</w:t>
      </w:r>
    </w:p>
    <w:p w:rsidR="00796FB9" w:rsidRPr="00C84CCA" w:rsidRDefault="00081FE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lastRenderedPageBreak/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796FB9" w:rsidRDefault="00081F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Эмоциональный интеллект:</w:t>
      </w:r>
    </w:p>
    <w:p w:rsidR="00796FB9" w:rsidRPr="00C84CCA" w:rsidRDefault="00081FE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:rsidR="00796FB9" w:rsidRPr="00C84CCA" w:rsidRDefault="00081FE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796FB9" w:rsidRPr="00C84CCA" w:rsidRDefault="00081FE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796FB9" w:rsidRPr="00C84CCA" w:rsidRDefault="00081FE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эмоций.</w:t>
      </w:r>
    </w:p>
    <w:p w:rsidR="00796FB9" w:rsidRDefault="00081F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Принятие себя и других:</w:t>
      </w:r>
    </w:p>
    <w:p w:rsidR="00796FB9" w:rsidRPr="00C84CCA" w:rsidRDefault="00081FE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796FB9" w:rsidRPr="00C84CCA" w:rsidRDefault="00081FE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на ошибку и такое же право другого; </w:t>
      </w:r>
      <w:proofErr w:type="gramStart"/>
      <w:r w:rsidRPr="00C84CCA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</w:t>
      </w:r>
      <w:proofErr w:type="gramEnd"/>
      <w:r w:rsidRPr="00C84CCA">
        <w:rPr>
          <w:rFonts w:ascii="Times New Roman" w:hAnsi="Times New Roman"/>
          <w:color w:val="000000"/>
          <w:sz w:val="28"/>
          <w:lang w:val="ru-RU"/>
        </w:rPr>
        <w:t>;</w:t>
      </w:r>
    </w:p>
    <w:p w:rsidR="00796FB9" w:rsidRPr="00C84CCA" w:rsidRDefault="00081FE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проявлять открытость себе и другим;</w:t>
      </w:r>
    </w:p>
    <w:p w:rsidR="00796FB9" w:rsidRPr="00C84CCA" w:rsidRDefault="00081FE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796FB9" w:rsidRPr="00C84CCA" w:rsidRDefault="00796FB9">
      <w:pPr>
        <w:spacing w:after="0" w:line="264" w:lineRule="auto"/>
        <w:ind w:left="120"/>
        <w:jc w:val="both"/>
        <w:rPr>
          <w:lang w:val="ru-RU"/>
        </w:rPr>
      </w:pPr>
    </w:p>
    <w:p w:rsidR="00796FB9" w:rsidRPr="00C84CCA" w:rsidRDefault="00081FED">
      <w:pPr>
        <w:spacing w:after="0" w:line="264" w:lineRule="auto"/>
        <w:ind w:left="120"/>
        <w:jc w:val="both"/>
        <w:rPr>
          <w:lang w:val="ru-RU"/>
        </w:rPr>
      </w:pPr>
      <w:r w:rsidRPr="00C84CC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96FB9" w:rsidRPr="00C84CCA" w:rsidRDefault="00081FED">
      <w:pPr>
        <w:spacing w:after="0" w:line="264" w:lineRule="auto"/>
        <w:ind w:left="120"/>
        <w:jc w:val="both"/>
        <w:rPr>
          <w:lang w:val="ru-RU"/>
        </w:rPr>
      </w:pPr>
      <w:r w:rsidRPr="00C84CC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1)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Федерации;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2) понимать, что литература – это вид искусства и что художественный текст отличается от текста научного, делового, публицистического;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3) владеть элементарными умениями воспринимать, анализировать, интерпретировать и оценивать прочитанные произведения:</w:t>
      </w:r>
    </w:p>
    <w:p w:rsidR="00796FB9" w:rsidRPr="00C84CCA" w:rsidRDefault="00081FED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определять тему и главную мысль произведения, иметь начальные представления о родах и жанрах литературы; характеризовать героев-персонажей, давать их сравнительные характеристики; выявлять элементарные особенности языка художественного произведения, поэтической и прозаической речи;</w:t>
      </w:r>
    </w:p>
    <w:p w:rsidR="00796FB9" w:rsidRPr="00C84CCA" w:rsidRDefault="00081FED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proofErr w:type="gramStart"/>
      <w:r w:rsidRPr="00C84CCA">
        <w:rPr>
          <w:rFonts w:ascii="Times New Roman" w:hAnsi="Times New Roman"/>
          <w:color w:val="000000"/>
          <w:sz w:val="28"/>
          <w:lang w:val="ru-RU"/>
        </w:rPr>
        <w:lastRenderedPageBreak/>
        <w:t>понимать смысловое наполнение теоретико-литературных понятий и учиться использовать их в процессе анализа и интерпретации произведений: художественная литература и устное народное творчество; проза и поэзия; художественный образ; литературные жанры (народная сказка, литературная сказка, рассказ, повесть, стихотворение, басня); тема, идея, проблематика; сюжет, композиция; литературный герой (персонаж), речевая характеристика персонажей; портрет, пейзаж, художественная деталь;</w:t>
      </w:r>
      <w:proofErr w:type="gramEnd"/>
      <w:r w:rsidRPr="00C84CCA">
        <w:rPr>
          <w:rFonts w:ascii="Times New Roman" w:hAnsi="Times New Roman"/>
          <w:color w:val="000000"/>
          <w:sz w:val="28"/>
          <w:lang w:val="ru-RU"/>
        </w:rPr>
        <w:t xml:space="preserve"> эпитет, сравнение, метафора, олицетворение; аллегория; ритм, рифма;</w:t>
      </w:r>
    </w:p>
    <w:p w:rsidR="00796FB9" w:rsidRPr="00C84CCA" w:rsidRDefault="00081FED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сопоставлять темы и сюжеты произведений, образы персонажей;</w:t>
      </w:r>
    </w:p>
    <w:p w:rsidR="00796FB9" w:rsidRPr="00C84CCA" w:rsidRDefault="00081FED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 xml:space="preserve">сопоставлять с помощью </w:t>
      </w:r>
      <w:proofErr w:type="gramStart"/>
      <w:r w:rsidRPr="00C84CCA">
        <w:rPr>
          <w:rFonts w:ascii="Times New Roman" w:hAnsi="Times New Roman"/>
          <w:color w:val="000000"/>
          <w:sz w:val="28"/>
          <w:lang w:val="ru-RU"/>
        </w:rPr>
        <w:t>учителя</w:t>
      </w:r>
      <w:proofErr w:type="gramEnd"/>
      <w:r w:rsidRPr="00C84CCA">
        <w:rPr>
          <w:rFonts w:ascii="Times New Roman" w:hAnsi="Times New Roman"/>
          <w:color w:val="000000"/>
          <w:sz w:val="28"/>
          <w:lang w:val="ru-RU"/>
        </w:rPr>
        <w:t xml:space="preserve"> изученные и самостоятельно прочитанные произведения фольклора и художественной литературы с произведениями других видов искусства (с учётом возраста, литературного развития обучающихся);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4) выразительно читать, в том числе наизусть (не менее 5 поэтических произведений, не выученных ранее), передавая личное отношение к произведению (с учётом литературного развития и индивидуальных особенностей обучающихся);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подробный, сжатый, выборочный пересказ, отвечать на вопросы по прочитанному произведению и с помощью учителя формулировать вопросы к тексту;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 xml:space="preserve">6) участвовать в беседе и диалоге о прочитанном произведении, подбирать аргументы для оценки прочитанного (с учётом литературного развития </w:t>
      </w:r>
      <w:proofErr w:type="gramStart"/>
      <w:r w:rsidRPr="00C84CC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84CCA">
        <w:rPr>
          <w:rFonts w:ascii="Times New Roman" w:hAnsi="Times New Roman"/>
          <w:color w:val="000000"/>
          <w:sz w:val="28"/>
          <w:lang w:val="ru-RU"/>
        </w:rPr>
        <w:t>);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объемом не менее 70 слов (с учётом литературного развития обучающихся);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 xml:space="preserve">8) владеть начальными умениями интерпретации и </w:t>
      </w:r>
      <w:proofErr w:type="gramStart"/>
      <w:r w:rsidRPr="00C84CCA">
        <w:rPr>
          <w:rFonts w:ascii="Times New Roman" w:hAnsi="Times New Roman"/>
          <w:color w:val="000000"/>
          <w:sz w:val="28"/>
          <w:lang w:val="ru-RU"/>
        </w:rPr>
        <w:t>оценки</w:t>
      </w:r>
      <w:proofErr w:type="gramEnd"/>
      <w:r w:rsidRPr="00C84CCA">
        <w:rPr>
          <w:rFonts w:ascii="Times New Roman" w:hAnsi="Times New Roman"/>
          <w:color w:val="000000"/>
          <w:sz w:val="28"/>
          <w:lang w:val="ru-RU"/>
        </w:rPr>
        <w:t xml:space="preserve"> текстуально изученных произведений фольклора и литературы;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10) планировать с помощью учителя собственное досуговое чтение, расширять свой круг чтения, в том числе за счёт произведений современной литературы для детей и подростков;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11) участвовать в создании элементарных учебных проектов под руководством учителя и учиться </w:t>
      </w:r>
      <w:proofErr w:type="gramStart"/>
      <w:r w:rsidRPr="00C84CCA">
        <w:rPr>
          <w:rFonts w:ascii="Times New Roman" w:hAnsi="Times New Roman"/>
          <w:color w:val="000000"/>
          <w:sz w:val="28"/>
          <w:lang w:val="ru-RU"/>
        </w:rPr>
        <w:t>публично</w:t>
      </w:r>
      <w:proofErr w:type="gramEnd"/>
      <w:r w:rsidRPr="00C84CCA">
        <w:rPr>
          <w:rFonts w:ascii="Times New Roman" w:hAnsi="Times New Roman"/>
          <w:color w:val="000000"/>
          <w:sz w:val="28"/>
          <w:lang w:val="ru-RU"/>
        </w:rPr>
        <w:t xml:space="preserve"> представлять их результаты (с учётом литературного развития обучающихся);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12) владеть начальными умениями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796FB9" w:rsidRPr="00C84CCA" w:rsidRDefault="00796FB9">
      <w:pPr>
        <w:spacing w:after="0" w:line="264" w:lineRule="auto"/>
        <w:ind w:left="120"/>
        <w:jc w:val="both"/>
        <w:rPr>
          <w:lang w:val="ru-RU"/>
        </w:rPr>
      </w:pPr>
    </w:p>
    <w:p w:rsidR="00796FB9" w:rsidRPr="00C84CCA" w:rsidRDefault="00081FED">
      <w:pPr>
        <w:spacing w:after="0" w:line="264" w:lineRule="auto"/>
        <w:ind w:left="120"/>
        <w:jc w:val="both"/>
        <w:rPr>
          <w:lang w:val="ru-RU"/>
        </w:rPr>
      </w:pPr>
      <w:r w:rsidRPr="00C84CC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ценность литературы, осознавать её роль в воспитании патриотизма и укреплении единства многонационального народа Российской Федерации;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 xml:space="preserve">3) проводить самостоятельный смысловой и эстетический анализ произведений художественной литературы; воспринимать, анализировать, интерпретировать и оценивать </w:t>
      </w:r>
      <w:proofErr w:type="gramStart"/>
      <w:r w:rsidRPr="00C84CCA">
        <w:rPr>
          <w:rFonts w:ascii="Times New Roman" w:hAnsi="Times New Roman"/>
          <w:color w:val="000000"/>
          <w:sz w:val="28"/>
          <w:lang w:val="ru-RU"/>
        </w:rPr>
        <w:t>прочитанное</w:t>
      </w:r>
      <w:proofErr w:type="gramEnd"/>
      <w:r w:rsidRPr="00C84CCA">
        <w:rPr>
          <w:rFonts w:ascii="Times New Roman" w:hAnsi="Times New Roman"/>
          <w:color w:val="000000"/>
          <w:sz w:val="28"/>
          <w:lang w:val="ru-RU"/>
        </w:rPr>
        <w:t xml:space="preserve"> (с учётом литературного развития обучающихся), понимать неоднозначность художественных смыслов, заложенных в литературных произведениях:</w:t>
      </w:r>
    </w:p>
    <w:p w:rsidR="00796FB9" w:rsidRPr="00C84CCA" w:rsidRDefault="00081FE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 xml:space="preserve"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отражённые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</w:t>
      </w:r>
      <w:proofErr w:type="gramStart"/>
      <w:r w:rsidRPr="00C84CCA">
        <w:rPr>
          <w:rFonts w:ascii="Times New Roman" w:hAnsi="Times New Roman"/>
          <w:color w:val="000000"/>
          <w:sz w:val="28"/>
          <w:lang w:val="ru-RU"/>
        </w:rPr>
        <w:t>характеризовать авторский пафос; выявлять и осмыслять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возраста и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и стиля писателя, определять их художественные функции;</w:t>
      </w:r>
      <w:proofErr w:type="gramEnd"/>
    </w:p>
    <w:p w:rsidR="00796FB9" w:rsidRPr="00C84CCA" w:rsidRDefault="00081FE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proofErr w:type="gramStart"/>
      <w:r w:rsidRPr="00C84CCA">
        <w:rPr>
          <w:rFonts w:ascii="Times New Roman" w:hAnsi="Times New Roman"/>
          <w:color w:val="000000"/>
          <w:sz w:val="28"/>
          <w:lang w:val="ru-RU"/>
        </w:rPr>
        <w:t xml:space="preserve"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</w:t>
      </w:r>
      <w:r w:rsidRPr="00C84CCA">
        <w:rPr>
          <w:rFonts w:ascii="Times New Roman" w:hAnsi="Times New Roman"/>
          <w:color w:val="000000"/>
          <w:sz w:val="28"/>
          <w:lang w:val="ru-RU"/>
        </w:rPr>
        <w:lastRenderedPageBreak/>
        <w:t>собственных оценок и наблюдений: художественная литература и устное народное творчество;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лироэпические (поэма, баллада));</w:t>
      </w:r>
      <w:proofErr w:type="gramEnd"/>
      <w:r w:rsidRPr="00C84CC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84CCA">
        <w:rPr>
          <w:rFonts w:ascii="Times New Roman" w:hAnsi="Times New Roman"/>
          <w:color w:val="000000"/>
          <w:sz w:val="28"/>
          <w:lang w:val="ru-RU"/>
        </w:rPr>
        <w:t>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конфликт; система образов;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гротеск;</w:t>
      </w:r>
      <w:proofErr w:type="gramEnd"/>
      <w:r w:rsidRPr="00C84CC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84CCA">
        <w:rPr>
          <w:rFonts w:ascii="Times New Roman" w:hAnsi="Times New Roman"/>
          <w:color w:val="000000"/>
          <w:sz w:val="28"/>
          <w:lang w:val="ru-RU"/>
        </w:rPr>
        <w:t>эпитет, метафора, сравнение; олицетворение, гипербола; антитеза, аллегория; анафора; звукопись (аллитерация, ассонанс); стихотворный метр (хорей, ямб, дактиль, амфибрахий, анапест), ритм, рифма, строфа; афоризм;</w:t>
      </w:r>
      <w:proofErr w:type="gramEnd"/>
    </w:p>
    <w:p w:rsidR="00796FB9" w:rsidRPr="00C84CCA" w:rsidRDefault="00081FE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рассматривать отдельные изученные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796FB9" w:rsidRPr="00C84CCA" w:rsidRDefault="00081FE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художественного произведения;</w:t>
      </w:r>
    </w:p>
    <w:p w:rsidR="00796FB9" w:rsidRPr="00C84CCA" w:rsidRDefault="00081FE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proofErr w:type="gramStart"/>
      <w:r w:rsidRPr="00C84CCA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  <w:proofErr w:type="gramEnd"/>
    </w:p>
    <w:p w:rsidR="00796FB9" w:rsidRPr="00C84CCA" w:rsidRDefault="00081FE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11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5) пересказывать изученное и самостоятельно прочитанное произведение, используя различные виды пересказов, обстоятельно отвечать на вопросы и самостоятельно формулировать вопросы к тексту; пересказывать сюжет и вычленять фабулу;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6) участвовать в беседе и диалоге о прочитанном произведении, соотносить собственную позицию с позицией автора и позициями участников диалога, давать аргументированную оценку </w:t>
      </w:r>
      <w:proofErr w:type="gramStart"/>
      <w:r w:rsidRPr="00C84CCA">
        <w:rPr>
          <w:rFonts w:ascii="Times New Roman" w:hAnsi="Times New Roman"/>
          <w:color w:val="000000"/>
          <w:sz w:val="28"/>
          <w:lang w:val="ru-RU"/>
        </w:rPr>
        <w:t>прочитанному</w:t>
      </w:r>
      <w:proofErr w:type="gramEnd"/>
      <w:r w:rsidRPr="00C84CCA">
        <w:rPr>
          <w:rFonts w:ascii="Times New Roman" w:hAnsi="Times New Roman"/>
          <w:color w:val="000000"/>
          <w:sz w:val="28"/>
          <w:lang w:val="ru-RU"/>
        </w:rPr>
        <w:t>;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84CCA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200 слов), писать сочинение-рассуждение по заданной теме с опорой на прочитанные произведения;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выбранную литературную или публицистическую тему, применяя различные виды цитирования;</w:t>
      </w:r>
      <w:proofErr w:type="gramEnd"/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8)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публично представлять полученные результаты;</w:t>
      </w:r>
    </w:p>
    <w:p w:rsidR="00796FB9" w:rsidRPr="00C84CCA" w:rsidRDefault="00081FED">
      <w:pPr>
        <w:spacing w:after="0" w:line="264" w:lineRule="auto"/>
        <w:ind w:firstLine="600"/>
        <w:jc w:val="both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12) самостоятельно использовать энциклопедии, словари и справочники, в том числе в электронной форме; пользоваться электронными библиотеками и подбирать в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796FB9" w:rsidRPr="00C84CCA" w:rsidRDefault="00796FB9">
      <w:pPr>
        <w:spacing w:after="0" w:line="264" w:lineRule="auto"/>
        <w:ind w:left="120"/>
        <w:jc w:val="both"/>
        <w:rPr>
          <w:lang w:val="ru-RU"/>
        </w:rPr>
      </w:pPr>
    </w:p>
    <w:p w:rsidR="00796FB9" w:rsidRPr="00C84CCA" w:rsidRDefault="00081FED">
      <w:pPr>
        <w:spacing w:after="0"/>
        <w:ind w:left="120"/>
        <w:rPr>
          <w:lang w:val="ru-RU"/>
        </w:rPr>
      </w:pPr>
      <w:bookmarkStart w:id="36" w:name="block-38146043"/>
      <w:bookmarkEnd w:id="35"/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  <w:r w:rsidR="00C84CC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796FB9" w:rsidRDefault="00081F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24"/>
      </w:tblGrid>
      <w:tr w:rsidR="00796FB9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6FB9" w:rsidRDefault="00796FB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96FB9" w:rsidRDefault="00796F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ресурсы </w:t>
            </w:r>
          </w:p>
          <w:p w:rsidR="00796FB9" w:rsidRDefault="00796FB9">
            <w:pPr>
              <w:spacing w:after="0"/>
              <w:ind w:left="135"/>
            </w:pPr>
          </w:p>
        </w:tc>
      </w:tr>
      <w:tr w:rsidR="00796F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6FB9" w:rsidRDefault="00796F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6FB9" w:rsidRDefault="00796FB9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6FB9" w:rsidRDefault="00796FB9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6FB9" w:rsidRDefault="00796FB9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Практические работы </w:t>
            </w:r>
          </w:p>
          <w:p w:rsidR="00796FB9" w:rsidRDefault="00796F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6FB9" w:rsidRDefault="00796FB9"/>
        </w:tc>
      </w:tr>
      <w:tr w:rsidR="00796F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Мифология</w:t>
            </w:r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Мифы народов России и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96F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6FB9" w:rsidRDefault="00796FB9"/>
        </w:tc>
      </w:tr>
      <w:tr w:rsidR="00796F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Малые жанры: пословицы, поговорки, загадки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96F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6FB9" w:rsidRDefault="00796FB9"/>
        </w:tc>
      </w:tr>
      <w:tr w:rsidR="00796FB9" w:rsidRPr="005E5D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84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C84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Басни (три по выбору). «Волк на псарне», «Листы и Корни», «Свинья под Дубом», «Квартет», «Осёл и Соловей», «Ворона и Лисица»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трёх). «Зимнее утро», «Зимний вечер», «Няне» и др. </w:t>
            </w:r>
            <w:r>
              <w:rPr>
                <w:rFonts w:ascii="Times New Roman" w:hAnsi="Times New Roman"/>
                <w:color w:val="000000"/>
                <w:sz w:val="24"/>
              </w:rPr>
              <w:t>«Сказка о мёртвой царевне и о семи богатырях».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Стихотворение «Бородино»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«Ночь перед Рождеством»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96F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6FB9" w:rsidRDefault="00796FB9"/>
        </w:tc>
      </w:tr>
      <w:tr w:rsidR="00796FB9" w:rsidRPr="005E5D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84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C84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Н. А. Некрасов. Стихотворения (не менее двух). «Крестьянские дети». «Школьник» и др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..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Поэма «Мороз, Красный нос» (фрагмент)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96F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6FB9" w:rsidRDefault="00796FB9"/>
        </w:tc>
      </w:tr>
      <w:tr w:rsidR="00796FB9" w:rsidRPr="005E5D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84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C84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—ХХ веков</w:t>
            </w:r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—ХХ веков о родной природе и о связи человека с Родиной (не менее пяти). Например, стихотворения А. К. Толстого, Ф. И. Тютчева, А. А. Фета, И. А. Бунина, А. А. Блока, С. А. Есенина, Н. М. Рубцова, Ю. П. Кузнецова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А. П. Чехов (два рассказа по выбору)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апример, «Лошадиная фамилия», «Мальчики», «Хирургия» и др. М.М.Зощенко (два рассказа по выбору). Например, «Галоша», «Лёля и Минька», «Ёлка», «Золотые слова», «Встреча»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</w:t>
            </w: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 природе и животных (не менее двух). Например, произведения А. И. Куприна, М. М. Пришвина, К. Г. Паустовского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(один по выбору)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апример, «Корова», «Никита»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В. П. Астафьев. Рассказ «Васюткино озеро»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96F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6FB9" w:rsidRDefault="00796FB9"/>
        </w:tc>
      </w:tr>
      <w:tr w:rsidR="00796FB9" w:rsidRPr="005E5D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84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C84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C84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"Сын артиллериста"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gramEnd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е менее двух), например, произведения В. П. Катаева, В. П. Крапивина, Ю.П. Казакова, А. Г. Алексина, В. К. Железникова, Ю.Я.Яковлева, Ю. И. Коваля, А.А.Лиханова и другие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приключенческого жанра отечественных писателей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дно по выбору). Например, К. Булычёв «Девочка, с которой ничего не случится», </w:t>
            </w: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Российской Федерации. Стихотворения (одно по выбору). Например, Р. Г. Гамзатов. «Песня соловья»; М. 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Карим</w:t>
            </w:r>
            <w:proofErr w:type="gramEnd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. «Эту песню мать мне пела»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96F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6FB9" w:rsidRDefault="00796FB9"/>
        </w:tc>
      </w:tr>
      <w:tr w:rsidR="00796F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«Снежная королева», «Соловей»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дно произведение по выбору). Например, Л.Кэрролл. «Алиса в Стране Чудес» (главы); 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.Р.Р.Толкин. «Хоббит, или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</w:t>
            </w:r>
            <w:proofErr w:type="gramEnd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уда и обратно» (главы)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детях и подростках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gramEnd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 произведения по выбору). Например, М. Твен. «Приключения Тома Сойера» (главы); 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. Лондон. «Сказание о Кише»; Р. Брэдбери. Рассказы. Например, «Каникулы», «Звук бегущих ног», «Зелёное утро»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приключенческая проза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gramEnd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ва произведения по выбору). Например, Р. Л. Стивенсон. «Остров сокровищ», «Чёрная стрела» (главы по выбору)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дно-два произведения по выбору.)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96F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6FB9" w:rsidRDefault="00796FB9"/>
        </w:tc>
      </w:tr>
      <w:tr w:rsidR="00796FB9" w:rsidRPr="005E5D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96F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96FB9" w:rsidRDefault="00796FB9"/>
        </w:tc>
      </w:tr>
    </w:tbl>
    <w:p w:rsidR="00796FB9" w:rsidRDefault="00796FB9">
      <w:pPr>
        <w:sectPr w:rsidR="00796F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6FB9" w:rsidRDefault="00081F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824"/>
      </w:tblGrid>
      <w:tr w:rsidR="00796FB9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6FB9" w:rsidRDefault="00796FB9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96FB9" w:rsidRDefault="00796F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96FB9" w:rsidRDefault="00796FB9">
            <w:pPr>
              <w:spacing w:after="0"/>
              <w:ind w:left="135"/>
            </w:pPr>
          </w:p>
        </w:tc>
      </w:tr>
      <w:tr w:rsidR="00796F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6FB9" w:rsidRDefault="00796F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6FB9" w:rsidRDefault="00796FB9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6FB9" w:rsidRDefault="00796FB9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6FB9" w:rsidRDefault="00796FB9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6FB9" w:rsidRDefault="00796F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6FB9" w:rsidRDefault="00796FB9"/>
        </w:tc>
      </w:tr>
      <w:tr w:rsidR="00796F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Житийная литература (одно произведение по выбору). Например, «Житие Сергия Радонежского», «Житие протопопа Аввакума, им самим написанное»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96F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6FB9" w:rsidRDefault="00796FB9"/>
        </w:tc>
      </w:tr>
      <w:tr w:rsidR="00796F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Д. И. Фонвизин. Комедия «Недоросль»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96F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6FB9" w:rsidRDefault="00796FB9"/>
        </w:tc>
      </w:tr>
      <w:tr w:rsidR="00796FB9" w:rsidRPr="005E5D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84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C84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Стихотворения (не менее двух). Например, «К Чаадаеву», «Анчар» и др. «Маленькие трагедии» (одна пьеса по выбору). Например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,«</w:t>
            </w:r>
            <w:proofErr w:type="gramEnd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Моцарт и Сальери», «Каменный гость».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«Капитанская дочка»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двух)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апример, «Я не хочу, чтоб свет узнал…», «Из-под таинственной, </w:t>
            </w: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«Мцыри»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«Шинель», Комедия «Ревизор»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96F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6FB9" w:rsidRDefault="00796FB9"/>
        </w:tc>
      </w:tr>
      <w:tr w:rsidR="00796FB9" w:rsidRPr="005E5D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84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C84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Повести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«Ася»,«Первая любовь»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Ф. М. Достоевский. «Бедные люди», «Белые ночи» (одно произведение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96F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6FB9" w:rsidRDefault="00796FB9"/>
        </w:tc>
      </w:tr>
      <w:tr w:rsidR="00796FB9" w:rsidRPr="005E5D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84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C84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писателей русского зарубежья (не менее двух по выбору)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апример, произведения И. С. Шмелёва, М. А. Осоргина, В. В. Набокова, Н. Тэффи, А. Т. Аверченко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первой половины ХХ века (не менее трёх стихотворений на тему «Человек и эпоха»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апример, стихотворения В. В. Маяковского, М. И. </w:t>
            </w: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Цветаевой, А.А. Ахматовой, О. Э. Мандельштама, Б. Л. Пастернака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М. А. Булгаков (одна повесть по выбору). Например, «Собачье сердце»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96F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6FB9" w:rsidRDefault="00796FB9"/>
        </w:tc>
      </w:tr>
      <w:tr w:rsidR="00796FB9" w:rsidRPr="005E5D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84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C84C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Т. Твардовский. 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Поэма «Василий Тёркин» (главы «Переправа», «Гармонь», «Два солдата», «Поединок» и др.)</w:t>
            </w:r>
            <w:proofErr w:type="gram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«Русский характер»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М. А. Шолохов. Рассказ «Судьба человека»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А. И. Солженицын. Рассказ «Матрёнин двор»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двух)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апример, произведения В.П. 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и зарубежных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Например, стихотворения Н.А. Заболоцкого, М.А. </w:t>
            </w: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Светлова, М.В. Исаковского, К.М. Симонова, А.А. Вознесенского, Е.А. Евтушенко, Р.И. Рождественского, И.А. Бродского, А.С. Кушнер и др.)</w:t>
            </w:r>
            <w:proofErr w:type="gram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96F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6FB9" w:rsidRDefault="00796FB9"/>
        </w:tc>
      </w:tr>
      <w:tr w:rsidR="00796F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Трагедия «Ромео и Джульетта» (фрагменты по выбору).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Ж.Б. Мольер. Комедия «Мещанин во дворянстве» (фрагменты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96F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6FB9" w:rsidRDefault="00796FB9"/>
        </w:tc>
      </w:tr>
      <w:tr w:rsidR="00796FB9" w:rsidRPr="005E5D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96F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96FB9" w:rsidRDefault="00796FB9"/>
        </w:tc>
      </w:tr>
    </w:tbl>
    <w:p w:rsidR="00796FB9" w:rsidRDefault="00796FB9">
      <w:pPr>
        <w:sectPr w:rsidR="00796F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6FB9" w:rsidRDefault="00081FED">
      <w:pPr>
        <w:spacing w:after="0"/>
        <w:ind w:left="120"/>
      </w:pPr>
      <w:bookmarkStart w:id="37" w:name="block-38146044"/>
      <w:bookmarkEnd w:id="3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96FB9" w:rsidRDefault="00081F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9"/>
        <w:gridCol w:w="3925"/>
        <w:gridCol w:w="1101"/>
        <w:gridCol w:w="1841"/>
        <w:gridCol w:w="1910"/>
        <w:gridCol w:w="1423"/>
        <w:gridCol w:w="2861"/>
      </w:tblGrid>
      <w:tr w:rsidR="00796FB9" w:rsidTr="00C84CCA">
        <w:trPr>
          <w:trHeight w:val="144"/>
          <w:tblCellSpacing w:w="20" w:type="nil"/>
        </w:trPr>
        <w:tc>
          <w:tcPr>
            <w:tcW w:w="9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6FB9" w:rsidRDefault="00796FB9">
            <w:pPr>
              <w:spacing w:after="0"/>
              <w:ind w:left="135"/>
            </w:pPr>
          </w:p>
        </w:tc>
        <w:tc>
          <w:tcPr>
            <w:tcW w:w="38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96FB9" w:rsidRDefault="00796F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96FB9" w:rsidRDefault="00796FB9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96FB9" w:rsidRDefault="00796FB9">
            <w:pPr>
              <w:spacing w:after="0"/>
              <w:ind w:left="135"/>
            </w:pPr>
          </w:p>
        </w:tc>
      </w:tr>
      <w:tr w:rsidR="00796FB9" w:rsidTr="00C84CC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6FB9" w:rsidRDefault="00796F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6FB9" w:rsidRDefault="00796FB9"/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6FB9" w:rsidRDefault="00796FB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6FB9" w:rsidRDefault="00796FB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6FB9" w:rsidRDefault="00796F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6FB9" w:rsidRDefault="00796F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6FB9" w:rsidRDefault="00796FB9"/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Книга в жизни человека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Легенды и мифы Древней Греции.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 мифе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195838</w:t>
              </w:r>
            </w:hyperlink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Подвиги Геракла: «Скотный двор царя Авгия»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195946</w:t>
              </w:r>
            </w:hyperlink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«Яблоки Гесперид» и другие подвиги Геракла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Фольклор. Малые жанры: пословицы, поговорки, загадки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Мифы народов России и мира. Переложение мифов разными авторами. Геродот. </w:t>
            </w:r>
            <w:r>
              <w:rPr>
                <w:rFonts w:ascii="Times New Roman" w:hAnsi="Times New Roman"/>
                <w:color w:val="000000"/>
                <w:sz w:val="24"/>
              </w:rPr>
              <w:t>«Легенда об Арионе»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Колыбельные песни, пестушки, 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приговорки</w:t>
            </w:r>
            <w:proofErr w:type="gramEnd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, скороговорки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мира. Сказки о животных, волшебные, бытовые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196062</w:t>
              </w:r>
            </w:hyperlink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сказки. </w:t>
            </w: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Животные-помощники и чудесные противники в сказке "Царевна-лягушка"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196170</w:t>
              </w:r>
            </w:hyperlink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герои волшебных сказок Василиса Премудрая и Иван-царевич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волшебной сказки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196418</w:t>
              </w:r>
            </w:hyperlink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 о животных «Журавль и цапля». </w:t>
            </w:r>
            <w:r>
              <w:rPr>
                <w:rFonts w:ascii="Times New Roman" w:hAnsi="Times New Roman"/>
                <w:color w:val="000000"/>
                <w:sz w:val="24"/>
              </w:rPr>
              <w:t>Бытовые сказки «Солдатская шинель»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Духовно-нравственный опыт народных сказок.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Роды и жанры 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литературы</w:t>
            </w:r>
            <w:proofErr w:type="gramEnd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их основные признаки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басни в мировой литературе. </w:t>
            </w:r>
            <w:r>
              <w:rPr>
                <w:rFonts w:ascii="Times New Roman" w:hAnsi="Times New Roman"/>
                <w:color w:val="000000"/>
                <w:sz w:val="24"/>
              </w:rPr>
              <w:t>Эзоп, Лафонтен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Русские баснописцы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А. П. Сумароков «Кокушка». И. И. Дмитриев «Муха».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 - великий русский баснописец. Басни (три по выбору). «Волк на псарне», «Листы и Корни», «Свинья под </w:t>
            </w: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Дубом», «Квартет», «Осёл и Соловей», «Ворона и Лисица»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Историческая основа басен. Герои произведения, их речь. "Волк на псарне"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Аллегория в басне. Нравственные уроки произведений «Листы и Корни», «Свинья под Дубом»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</w:hyperlink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Крылов. Художественные средства изображения в баснях. </w:t>
            </w:r>
            <w:r>
              <w:rPr>
                <w:rFonts w:ascii="Times New Roman" w:hAnsi="Times New Roman"/>
                <w:color w:val="000000"/>
                <w:sz w:val="24"/>
              </w:rPr>
              <w:t>Эзопов язык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Образы русской природы в произведениях поэта (не менее трёх). </w:t>
            </w:r>
            <w:r>
              <w:rPr>
                <w:rFonts w:ascii="Times New Roman" w:hAnsi="Times New Roman"/>
                <w:color w:val="000000"/>
                <w:sz w:val="24"/>
              </w:rPr>
              <w:t>«Зимнее утро», «Зимний вечер», «Няне» и др.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Лирический герой в стихотворениях поэта.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няни.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197354</w:t>
              </w:r>
            </w:hyperlink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Сюжет сказки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и второстепенные герои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197610</w:t>
              </w:r>
            </w:hyperlink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Волшебство в сказке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197728</w:t>
              </w:r>
            </w:hyperlink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«Сказка о мёртвой царевне и о семи богатырях». Язык сказки. Писательское мастерство поэта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197840</w:t>
              </w:r>
            </w:hyperlink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Стихотворение «Бородино»: история создания, тема, идея, композиция стихотворения, образ рассказчика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Стихотворение «Бородино»: патриотический пафос, художественные средства изображения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«Ночь перед Рождеством». Жанровые особенности произведения. Сюжет. Персонажи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Повесть "Ночь перед Рождеством". Сочетание 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комического</w:t>
            </w:r>
            <w:proofErr w:type="gramEnd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лирического. Язык произведения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Реальность и фантастика в повестях писателя "Заколдованное место"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198128</w:t>
              </w:r>
            </w:hyperlink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Народная поэзия и юмор в повестях писателя «Заколдованное место»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198268</w:t>
              </w:r>
            </w:hyperlink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«Муму»: история создания, прототипы героев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198754</w:t>
              </w:r>
            </w:hyperlink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«Муму»: проблематика произведения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198876</w:t>
              </w:r>
            </w:hyperlink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«Муму»: сюжет и композиция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 «Муму»: система образов.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Герасима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</w:hyperlink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И. С. Тургенев. Рассказ «Муму». Роль интерьера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Каморка Герасима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96FB9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«Муму». Роль природы и пейзажа в произведении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</w:pPr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Н. А. Некрасов. Стихотворения (не менее двух). «Крестьянские дети», «Школьник» и др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..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Тема, идея, содержание, детские образы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198380</w:t>
              </w:r>
            </w:hyperlink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Поэма «Мороз, Красный нос» (фрагмент). </w:t>
            </w:r>
            <w:r>
              <w:rPr>
                <w:rFonts w:ascii="Times New Roman" w:hAnsi="Times New Roman"/>
                <w:color w:val="000000"/>
                <w:sz w:val="24"/>
              </w:rPr>
              <w:t>Анализ произведения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198498</w:t>
              </w:r>
            </w:hyperlink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Поэма «Мороз, Красный нос».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система образов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пленник»: историческая основа, рассказ-</w:t>
            </w: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быль, тема, идея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пленник». Жилин и Костылин. Сравнительная характеристика образов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199028</w:t>
              </w:r>
            </w:hyperlink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пленник». Жилин и Дина. Образы татар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Нравственный облик героев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Картины природы. Мастерство писателя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199258</w:t>
              </w:r>
            </w:hyperlink>
          </w:p>
        </w:tc>
      </w:tr>
      <w:tr w:rsidR="00796FB9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 Н. Толстой. Рассказ «Кавказский пленник». Подготовка к домашнему сочинению по произведению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</w:pPr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Русская классика (письменный ответ, тесты, творческая работа)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199366</w:t>
              </w:r>
            </w:hyperlink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 А. А. Фет. </w:t>
            </w:r>
            <w:r>
              <w:rPr>
                <w:rFonts w:ascii="Times New Roman" w:hAnsi="Times New Roman"/>
                <w:color w:val="000000"/>
                <w:sz w:val="24"/>
              </w:rPr>
              <w:t>"Чудная картина…", "Весенний дождь", "Вечер", "Еще весны душистой нега…"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—ХХ веков о родной природе и о связи человека с Родиной И. А. Бунин. </w:t>
            </w:r>
            <w:r>
              <w:rPr>
                <w:rFonts w:ascii="Times New Roman" w:hAnsi="Times New Roman"/>
                <w:color w:val="000000"/>
                <w:sz w:val="24"/>
              </w:rPr>
              <w:t>«Помню — долгий зимний вечер…», «Бледнеет ночь… Туманов пелена...»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—ХХ веков о родной природе и о связи человека с Родиной А. А. Блок. «Погружался я в море клевера…», «Белой ночью месяц красный…», «Летний вечер»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199820</w:t>
              </w:r>
            </w:hyperlink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 С. А. Есенин. 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«Береза», «Пороша», «Там, где капустные грядки...», «Поет зима — аукает...», «Сыплет черемуха снегом...», «Край любимый!</w:t>
            </w:r>
            <w:proofErr w:type="gramEnd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Сердцу снятся...»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[[Резервный урок.</w:t>
            </w:r>
            <w:proofErr w:type="gramEnd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–ХХ веков о родной природе и о связи человека с Родиной [[Н. М. Рубцов.</w:t>
            </w:r>
            <w:proofErr w:type="gramEnd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«Тихая моя родина», «Родная деревня»]]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оэтические образы, настроения и картины в стихах о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А. П. Чехов. Рассказы (два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«Лошадиная фамилия», «Мальчики», «Хирургия» и др. Тематический обзор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А. П. Чехова. Способы создания комического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М. М. Зощенко (два рассказа по выбору). «Галоша», «Лёля и Минька», «Ёлка», «Золотые слова», «Встреча»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ема, идея, сюжет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29050</w:t>
              </w:r>
            </w:hyperlink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М. Зощенко. «Галоша», «Лёля и Минька», «Ёлка», «Золотые слова», «Встреча»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главных героев в рассказах писателя.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29154</w:t>
              </w:r>
            </w:hyperlink>
          </w:p>
        </w:tc>
      </w:tr>
      <w:tr w:rsidR="00796FB9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Мой любимый рассказ М.М. Зощенко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</w:pPr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о природе и животных (не менее двух). 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Например, А. И. Куприн «Белый пудель», М. М. Пришвин «Кладовая солнца», К. </w:t>
            </w: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Г. Паустовский «Тёплый хлеб», «Заячьи лапы», «Кот-ворюга».</w:t>
            </w:r>
            <w:proofErr w:type="gramEnd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проблематика. Герои и их поступки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Нравственные проблемы сказок и рассказов А.И.Куприна, М.М.Пришвина, К.Г.Паустовского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Язык сказок и рассказов о животных А. И. Куприна, М. М. Пришвина, К. Г. Паустовского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26918</w:t>
              </w:r>
            </w:hyperlink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о природе и животных. Связь с народными сказками. Авторская позиция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6FB9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русских писателей о природе 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проблемы. Итоговый урок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</w:pPr>
          </w:p>
        </w:tc>
      </w:tr>
      <w:tr w:rsidR="00796FB9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Платонов. Рассказы (один по выбору). Например, «Корова», «Никита»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</w:pPr>
          </w:p>
        </w:tc>
      </w:tr>
      <w:tr w:rsidR="00796FB9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Платонов. Рассказы (один по выбору). Например, «Корова», «Никита»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</w:pPr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П. Астафьев. Рассказ «Васюткино озеро».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 произведения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28452</w:t>
              </w:r>
            </w:hyperlink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В. П. Астафьев. Рассказ «Васюткино озеро». Система образов. Образ главного героя произведения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28574</w:t>
              </w:r>
            </w:hyperlink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"Сын артиллериста" и др.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героизма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«Сын артиллериста» и др.: дети и взрослые в условиях военного времени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П. Катаев. «Сын полка». Историческая основа произведения. Смысл названия.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Сюжет. Герои произведения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6FB9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 П. Катаев. «Сын полка». Образ Вани Солнцева. </w:t>
            </w:r>
            <w:r>
              <w:rPr>
                <w:rFonts w:ascii="Times New Roman" w:hAnsi="Times New Roman"/>
                <w:color w:val="000000"/>
                <w:sz w:val="24"/>
              </w:rPr>
              <w:t>Война и дети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</w:pPr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Л. А. Кассиль. "Дорогие мои мальчишки". Идейно-нравственные проблемы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"Отметки Риммы Лебедевой"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Война и дети в произведениях о Великой Отечественной войне.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28146</w:t>
              </w:r>
            </w:hyperlink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gramEnd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менее двух), например, произведения В.П.Катаева, В.П.Крапивина, Ю.П.Казакова, А.Г.Алексина, В.К.Железникова, Ю.Я.Яковлева, Ю.И.Коваля, А.А.Лиханова и другие Обзор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Специфика темы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27926</w:t>
              </w:r>
            </w:hyperlink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произведения. Авторская позиция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96FB9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</w:t>
            </w: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Герои и их поступки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</w:pPr>
          </w:p>
        </w:tc>
      </w:tr>
      <w:tr w:rsidR="00796FB9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Современный взгляд на тему детства в литературе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</w:pPr>
          </w:p>
        </w:tc>
      </w:tr>
      <w:tr w:rsidR="00796FB9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</w:pPr>
          </w:p>
        </w:tc>
      </w:tr>
      <w:tr w:rsidR="00796FB9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приключенческого жанра отечественных писателей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дно по выбору). К. Булычёв «Девочка, с которой ничего не 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 выбору). Тематика произведений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</w:pPr>
          </w:p>
        </w:tc>
      </w:tr>
      <w:tr w:rsidR="00796FB9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К.Булычева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</w:pPr>
          </w:p>
        </w:tc>
      </w:tr>
      <w:tr w:rsidR="00796FB9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приключенческого жанра отечественных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проблематика произведения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</w:pPr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России. Стихотворения (одно по выбору). Например, Р. Г. Гамзатов. «Песня </w:t>
            </w: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соловья»; М. 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Карим</w:t>
            </w:r>
            <w:proofErr w:type="gramEnd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«Эту песню мать мне пела». Тематика стихотворений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6FB9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Образ лирического героя в стихотворениях Р.Г.Гамзатова и М.Карима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</w:pPr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Сказки (одна по выбору). Например, «Снежная королева», «Соловей». Тема, идея сказки. </w:t>
            </w:r>
            <w:r>
              <w:rPr>
                <w:rFonts w:ascii="Times New Roman" w:hAnsi="Times New Roman"/>
                <w:color w:val="000000"/>
                <w:sz w:val="24"/>
              </w:rPr>
              <w:t>Победа добра над злом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Сказка «Снежная королева»: красота внутренняя и внешняя. </w:t>
            </w:r>
            <w:r>
              <w:rPr>
                <w:rFonts w:ascii="Times New Roman" w:hAnsi="Times New Roman"/>
                <w:color w:val="000000"/>
                <w:sz w:val="24"/>
              </w:rPr>
              <w:t>Образы. Авторская позиция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96FB9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Сказки Х. К. Андерсена (по выбору)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</w:pPr>
          </w:p>
        </w:tc>
      </w:tr>
      <w:tr w:rsidR="00796FB9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Любимая сказка Х. К. Андерсена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</w:pPr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дно произведение по выбору). Например, Л. Кэрролл. «Алиса в Стране Чудес» (главы); 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. Р. Р. Толкин. «Хоббит, или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</w:t>
            </w:r>
            <w:proofErr w:type="gramEnd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уда и обратно» (главы) и др. Герои и мотивы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дно произведение по выбору). Например, Л. Кэрролл. «Алиса в </w:t>
            </w: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Стране Чудес» (главы); 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. Р. Р. Толкин. «Хоббит, или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</w:t>
            </w:r>
            <w:proofErr w:type="gramEnd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уда и обратно» (главы) и др. Стиль и язык, художественные приемы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Художественный мир литературной сказки. Итоговый урок/Всероссийская проверочная работа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Зарубежная проза о детях и подростках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gramEnd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 произведения по выбору). Например, М. Твен. «Приключения Тома Сойера» (главы); 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Лондон. «Сказание о Кише»; Р. Брэдбери. Рассказы. Например, «Каникулы», «Звук бегущих ног», «Зелёное утро» и др.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по теме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6FB9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детях и подростках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gramEnd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 произведения по выбору). Например, М. Твен. «Приключения Тома Сойера» (главы); 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. Лондон. «Сказание о Кише»; Р. Брэдбери. Рассказы. Например, «Каникулы», «Звук бегущих ног», «Зелёное утро». Тема, идея, проблематика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</w:pPr>
          </w:p>
        </w:tc>
      </w:tr>
      <w:tr w:rsidR="00796FB9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Марк Твен. «Приключения Тома Сойера». </w:t>
            </w: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Тематика произведения. Сюжет. Система персонажей.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</w:pPr>
          </w:p>
        </w:tc>
      </w:tr>
      <w:tr w:rsidR="00796FB9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Марк Твен. «Приключения Тома Сойера»: дружба героев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</w:pPr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работа. Образы детства в литературных произведениях (письменный ответ, тесты, творческая работа)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приключенческая проза. (два произведения по выбору), например, Р. Л. Стивенсон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.«</w:t>
            </w:r>
            <w:proofErr w:type="gramEnd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Остров сокровищ», «Чёрная стрела» (главы по выбору) и др.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по зарубежной приключенческой прозе. Темы и сюжеты произведений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108</w:t>
              </w:r>
            </w:hyperlink>
          </w:p>
        </w:tc>
      </w:tr>
      <w:tr w:rsidR="00796FB9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Р.Л.Стивенсон. «Остров сокровищ», «Чёрная стрела»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героя. Обзорный урок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</w:pPr>
          </w:p>
        </w:tc>
      </w:tr>
      <w:tr w:rsidR="00796FB9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Зарубежная приключенческая проза. </w:t>
            </w:r>
            <w:r>
              <w:rPr>
                <w:rFonts w:ascii="Times New Roman" w:hAnsi="Times New Roman"/>
                <w:color w:val="000000"/>
                <w:sz w:val="24"/>
              </w:rPr>
              <w:t>Любимое произведение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</w:pPr>
          </w:p>
        </w:tc>
      </w:tr>
      <w:tr w:rsidR="00796FB9" w:rsidRPr="005E5D1D" w:rsidTr="00C84CCA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895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 w:rsidP="00C84CCA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дно-два произведения по выбору), например, Э. Сетон-</w:t>
            </w: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Томпсон. «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Королевская</w:t>
            </w:r>
            <w:proofErr w:type="gramEnd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аналостанка»; Дж. Даррелл. «Говорящий свёрток»; 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Лондон. «Белый Клык»; 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Р. Киплинг. «Маугли», «Рикки-Тикки-Тави» и др. </w:t>
            </w:r>
            <w:r w:rsidR="00C84CCA"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Список рекомендуемой литературы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96FB9" w:rsidTr="00C84C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96FB9" w:rsidRDefault="00081FED" w:rsidP="00C84CCA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 w:rsidR="00C84CCA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6FB9" w:rsidRDefault="00796FB9"/>
        </w:tc>
      </w:tr>
    </w:tbl>
    <w:p w:rsidR="00796FB9" w:rsidRDefault="00796FB9">
      <w:pPr>
        <w:sectPr w:rsidR="00796F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6FB9" w:rsidRDefault="00081F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94"/>
        <w:gridCol w:w="4114"/>
        <w:gridCol w:w="1097"/>
        <w:gridCol w:w="1841"/>
        <w:gridCol w:w="1910"/>
        <w:gridCol w:w="1423"/>
        <w:gridCol w:w="2861"/>
      </w:tblGrid>
      <w:tr w:rsidR="00796FB9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6FB9" w:rsidRDefault="00796FB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96FB9" w:rsidRDefault="00796F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96FB9" w:rsidRDefault="00796FB9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96FB9" w:rsidRDefault="00796FB9">
            <w:pPr>
              <w:spacing w:after="0"/>
              <w:ind w:left="135"/>
            </w:pPr>
          </w:p>
        </w:tc>
      </w:tr>
      <w:tr w:rsidR="00796F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6FB9" w:rsidRDefault="00796F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6FB9" w:rsidRDefault="00796FB9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6FB9" w:rsidRDefault="00796FB9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6FB9" w:rsidRDefault="00796FB9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6FB9" w:rsidRDefault="00796F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6FB9" w:rsidRDefault="00796F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6FB9" w:rsidRDefault="00796FB9"/>
        </w:tc>
      </w:tr>
      <w:tr w:rsidR="00796FB9" w:rsidRPr="005E5D1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Жанровые особенности житийной литератры.</w:t>
            </w:r>
            <w:proofErr w:type="gramEnd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"Житие Сергия Радонежкского", "Житие протопопа Аввакума, им самим написанное" (одно произведение по выбору): особенности героя жития, исторические основы образа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Житийная литература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дно произведение по выбору). Например, «Житие Сергия Радонежского», «Житие протопопа Аввакума, им самим написанное». 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Нравственные проблемы в житии, их историческая обусловленность и вневременной смысл.</w:t>
            </w:r>
            <w:proofErr w:type="gramEnd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лексики и художественной образности жития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Д.И. Фонвизин. Комедия "Недоросль" как произведение классицизма, её связь с просветительскими идеями.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конфликта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И. Фонвизин. Комедия </w:t>
            </w: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«Недоросль»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ематика и социально-нравственная проблематика комедии.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главных героев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Д. И. Фонвизин. Комедия «Недоросль»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.С</w:t>
            </w:r>
            <w:proofErr w:type="gramEnd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пособы создания сатирических персонажей в комедии, их речевая характеристика.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комедии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796FB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Д.И. Фонвизин. Комедия "Недоросль" на театральной сцене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</w:pPr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Стихотворения (не менее двух). Например, «К Чаадаеву», «Анчар» и др. Гражданские мотивы в лирике поэта. Художественное мастерство и особенности лирического героя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6FB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"Маленькие трагедии" (одна пьеса по выбору). Например, «Моцарт и Сальери», «Каменный гость». Особенности драматургии А.С. Пушкина. Тематика и проблематика, своеобразие конфликта.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главных героев. Нравственные проблемы в пьесе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</w:pPr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"Капитанская </w:t>
            </w: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дочка": история создания. Особенности жанра и композиции, сюжетная основа романа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тематика и проблематика, своеобразие конфликта и системы образов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образ Пугачева, его историческая основа и особенности авторской интерпретации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образ Петра Гринева. Способы создания характера героя, его место в системе персонажей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"Капитанская дочка": тема семьи и женские образы. </w:t>
            </w:r>
            <w:r>
              <w:rPr>
                <w:rFonts w:ascii="Times New Roman" w:hAnsi="Times New Roman"/>
                <w:color w:val="000000"/>
                <w:sz w:val="24"/>
              </w:rPr>
              <w:t>Роль любовной интриги в романе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"Капитанская дочка": 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</w:t>
            </w:r>
            <w:proofErr w:type="gramEnd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правда и художественный вымысел. Смысл названия романа. Художественное своеобразие и способы выражения авторской идеи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6FB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А.С. Пушкин. Роман "Капитанская дочка": подготовка к сочинению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</w:pPr>
          </w:p>
        </w:tc>
      </w:tr>
      <w:tr w:rsidR="00796FB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Сочинение по </w:t>
            </w: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роману А.С. Пушкина "Капитанская дочка"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</w:pPr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Мотив одиночества в лирике поэта, характер лирического героя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96FB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своеобразие лирики поэта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</w:pPr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Поэма "Мцыри": история создания. Поэма "Мцыри" как романтическое произведение.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композиции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"Мцыри": тематика, проблематика, идея, своеобразие конфликта.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"Мцыри": особенности характера героя, художественные средства его создания.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922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М.Ю. Лермонтов. Поэма "Мцыри": художественное </w:t>
            </w: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своеобразие. Поэма "Мцыри" в изобразительном искусстве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"Шинель": тема, идея, особенности конфликта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Повесть "Шинель": социально-нравственная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маленького человека. Смысл финала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"Резизор": история создания.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особенности конфликта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"Ревизор" как сатира на чиновничью Россию. Система образов. Средства создания сатирических персонажей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"Ревизор". </w:t>
            </w:r>
            <w:r>
              <w:rPr>
                <w:rFonts w:ascii="Times New Roman" w:hAnsi="Times New Roman"/>
                <w:color w:val="000000"/>
                <w:sz w:val="24"/>
              </w:rPr>
              <w:t>Образ Хлестакова. Понятие "хлестаковщина"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"Ревизор". Смысл финала. Сценическая история комедии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6FB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Н.В. Гоголь. Комедия "Ревизор": подготовка к сочинению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</w:pPr>
          </w:p>
        </w:tc>
      </w:tr>
      <w:tr w:rsidR="00796FB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Сочинение по комедии Н.В. Гоголя "Ревизор"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</w:pPr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Повести (одна по </w:t>
            </w: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выбору). Например, «Ася»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,«</w:t>
            </w:r>
            <w:proofErr w:type="gramEnd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Первая любовь». Тема, идея, проблематика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Повести (одна по выбору). Например, «Ася», «Первая любовь». Система образов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М. Достоевский. «Бедные люди», «Белые ночи»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М. Достоевский. «Бедные люди», «Белые ночи»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796FB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(главы). Тема, идея, проблематика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</w:pPr>
          </w:p>
        </w:tc>
      </w:tr>
      <w:tr w:rsidR="00796FB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(главы). Система образов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</w:pPr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От древнерусской литературы до литературы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зарубежья (не менее двух по выбору). 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Например, произведения И. С. Шмелёва, М. А. Осоргина, В.В. Набокова, Н. Тэффи, А. Т. </w:t>
            </w: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Аверченко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идеи, проблемы, герои</w:t>
            </w:r>
            <w:proofErr w:type="gram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зарубежья (не менее двух по выбору). Например, произведения И. С. Шмелёва, М. А. Осоргина, В. В. Набокова, Н.Тэффи, А. Т. Аверченко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Художественное мастерство писателя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писателей русского зарубежья (не менее двух по выбору). Например, произведения И. С. Шмелёва, М.А. Осоргина, В.В. Набокова, Н.Тэффи, А.Т.Аверченко и др.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первой половины ХХ века (не менее трёх стихотворений на тему «Человек и эпоха» по выбору). Например, стихотворения В. В. Маяковского, М. И. Цветаевой, А.А Ахматовой, О. Э. Мандельштама, Б. Л. Пастернака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мотивы, образы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796FB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Поэзия первой половины ХХ века (не менее трёх стихотворений на тему «Человек и эпоха» по выбору). Например, стихотворения В.В.Маяковского, </w:t>
            </w: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М.И.Цветаевой, А.А. Ахматовой, О.Э.Мандельштама, Б.Л.Пастернака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поэтов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</w:pPr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идеи, проблемы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герои и средства их изображения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др. </w:t>
            </w:r>
            <w:r>
              <w:rPr>
                <w:rFonts w:ascii="Times New Roman" w:hAnsi="Times New Roman"/>
                <w:color w:val="000000"/>
                <w:sz w:val="24"/>
              </w:rPr>
              <w:t>Фантастическое и реальное в повести. Смысл названия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А.Т. Твардовский. Поэма «Василий Тёркин» (главы «Переправа», «Гармонь», «Два солдата», «Поединок» и др.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)</w:t>
            </w:r>
            <w:proofErr w:type="gramEnd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. История создания. Тема человека на войне. Нравственная проблематика, патриотический пафос поэмы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А.Т. Твардовский. Поэма «Василий Тёркин» (главы «Переправа», «Гармонь», «Два солдата», «Поединок» и др.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)</w:t>
            </w:r>
            <w:proofErr w:type="gramEnd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героя, его народность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</w:t>
            </w: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Тёркин» (главы «Переправа», «Гармонь», «Два солдата», «Поединок» и др.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)</w:t>
            </w:r>
            <w:proofErr w:type="gramEnd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композиции, образ автора. Своеобразие языка поэмы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6FB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"Русский характер". Образ главного героя и проблема национального характера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</w:pPr>
          </w:p>
        </w:tc>
      </w:tr>
      <w:tr w:rsidR="00796FB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А.Н. Толстой. Рассказ "Русский характер".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смысл названия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</w:pPr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«Судьба человека». История создания. Особенности жанра, сюжет и композиция рассказа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"Судьба человека". Тематика и проблематика. Образ главного героя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796FB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Рассказ "Судьба человека".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рассказа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</w:pPr>
          </w:p>
        </w:tc>
      </w:tr>
      <w:tr w:rsidR="00796FB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М.А. Шолохов. Рассказ "Судьба человека". Автор и рассказчик. </w:t>
            </w:r>
            <w:r>
              <w:rPr>
                <w:rFonts w:ascii="Times New Roman" w:hAnsi="Times New Roman"/>
                <w:color w:val="000000"/>
                <w:sz w:val="24"/>
              </w:rPr>
              <w:t>Сказовая манера повествования. Смысл названия рассказа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</w:pPr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Солженицын. Рассказ «Матрёнин двор». История создания. Тематика и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Солженицын. Рассказ «Матрёнин двор». Образ Матрёны, способы создания характера героини.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рассказчика. Смысл финала.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(письменный ответ, тесты, творческая работа)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gramEnd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менее двух). Например, произведения В.П. Астафьева, Ю.В. Бондарева, Б.П. Екимова, Е.И. Носова, А.Н. и Б.Н. Стругацких, В.Ф. Тендрякова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проблемы, сюжет. Основные герои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6FB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gramEnd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менее двух). Например, произведения В.П. Астафьева, Ю.В. Бондарева, Б.П. Екимова, Е.И. Носова, А.Н. и Б.Н. Стругацких, В.Ф. Тендрякова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Художественное мастерство писателя./Всероссийская проверочная работа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</w:pPr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отечественных прозаиков второй </w:t>
            </w: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Например, произведения В.П. 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Симонова, А.А. Вознесенского, Е.А.Евтушенко, Р.И. Рождественского, И.А. Бродского, А.С. Кушнера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 и мотивы, своеобразие лирического героя.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</w:t>
            </w:r>
            <w:proofErr w:type="gramEnd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Например, стихотворения Н.А. Заболоцкого, М.А. Светлова, М.В. Исаковского, К.М. Симонова, А.А. Вознесенского</w:t>
            </w:r>
            <w:proofErr w:type="gramStart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,Е</w:t>
            </w:r>
            <w:proofErr w:type="gramEnd"/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.А.Евтушенко, Р.И. Рождественского, И.А. Бродского, А.С. Кушнера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поэта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Творчество драматурга, его значение в мировой литературе.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Жанр сонета. Темы, мотивы, характер лирического героя. Художественное своеобразие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«Ромео и Джульетта» (фрагменты по выбору). Жанр трагедии. Тематика, проблематика, сюжет, особенности конфликта.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6FB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У. Шекспир. Трагедия "Ромео и Джульетта" (фрагменты по выбору). Главные герои. Ромео и Джульетта как "вечные" образы. Смысл трагического финала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</w:pPr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Ж.-Б. Мольер - великий комедиограф. Комедия "Мещанин во дворянстве" как произведение классицизма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96FB9" w:rsidRPr="005E5D1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Ж.-Б. Мольер. Комедия "Мещанин во дворянстве". Система образов, основные герои. Произведения Ж.-Б. Мольера на современной сцене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96FB9" w:rsidRDefault="00796FB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4C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6F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6FB9" w:rsidRPr="00C84CCA" w:rsidRDefault="00081FED">
            <w:pPr>
              <w:spacing w:after="0"/>
              <w:ind w:left="135"/>
              <w:rPr>
                <w:lang w:val="ru-RU"/>
              </w:rPr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 w:rsidRPr="00C84C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96FB9" w:rsidRDefault="00081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6FB9" w:rsidRDefault="00796FB9"/>
        </w:tc>
      </w:tr>
    </w:tbl>
    <w:p w:rsidR="00796FB9" w:rsidRDefault="00796FB9">
      <w:pPr>
        <w:sectPr w:rsidR="00796F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6FB9" w:rsidRDefault="00081FED">
      <w:pPr>
        <w:spacing w:after="0"/>
        <w:ind w:left="120"/>
      </w:pPr>
      <w:bookmarkStart w:id="38" w:name="_GoBack"/>
      <w:bookmarkStart w:id="39" w:name="block-38146048"/>
      <w:bookmarkEnd w:id="37"/>
      <w:bookmarkEnd w:id="3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96FB9" w:rsidRDefault="00081FE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96FB9" w:rsidRPr="00C84CCA" w:rsidRDefault="00081FED">
      <w:pPr>
        <w:spacing w:after="0" w:line="480" w:lineRule="auto"/>
        <w:ind w:left="120"/>
        <w:rPr>
          <w:lang w:val="ru-RU"/>
        </w:rPr>
      </w:pPr>
      <w:r w:rsidRPr="00C84CCA">
        <w:rPr>
          <w:rFonts w:ascii="Times New Roman" w:hAnsi="Times New Roman"/>
          <w:color w:val="000000"/>
          <w:sz w:val="28"/>
          <w:lang w:val="ru-RU"/>
        </w:rPr>
        <w:t>• Литература (в 2 частях), 8 класс/ Коровина В.Я., Журавлев В.П., Коровин В.И., Акционерное общество «Издательство «Просвещение»</w:t>
      </w:r>
      <w:r w:rsidRPr="00C84CCA">
        <w:rPr>
          <w:sz w:val="28"/>
          <w:lang w:val="ru-RU"/>
        </w:rPr>
        <w:br/>
      </w:r>
      <w:bookmarkStart w:id="40" w:name="1f100f48-434a-44f2-b9f0-5dbd482f0e8c"/>
      <w:r w:rsidRPr="00C84CCA">
        <w:rPr>
          <w:rFonts w:ascii="Times New Roman" w:hAnsi="Times New Roman"/>
          <w:color w:val="000000"/>
          <w:sz w:val="28"/>
          <w:lang w:val="ru-RU"/>
        </w:rPr>
        <w:t xml:space="preserve"> • Литература: 5-й класс: учебник: в 2 частях; 14-е издание, переработанное, 5 класс/ Коровина В.Я., Журавлев В.П., Коровин В.И., Акционерное общество «Издательство «Просвещение»</w:t>
      </w:r>
      <w:bookmarkEnd w:id="40"/>
    </w:p>
    <w:p w:rsidR="00796FB9" w:rsidRPr="00C84CCA" w:rsidRDefault="00796FB9">
      <w:pPr>
        <w:spacing w:after="0" w:line="480" w:lineRule="auto"/>
        <w:ind w:left="120"/>
        <w:rPr>
          <w:lang w:val="ru-RU"/>
        </w:rPr>
      </w:pPr>
    </w:p>
    <w:p w:rsidR="00796FB9" w:rsidRPr="00C84CCA" w:rsidRDefault="00796FB9">
      <w:pPr>
        <w:spacing w:after="0"/>
        <w:ind w:left="120"/>
        <w:rPr>
          <w:lang w:val="ru-RU"/>
        </w:rPr>
      </w:pPr>
    </w:p>
    <w:p w:rsidR="00796FB9" w:rsidRPr="00C84CCA" w:rsidRDefault="00081FED">
      <w:pPr>
        <w:spacing w:after="0" w:line="480" w:lineRule="auto"/>
        <w:ind w:left="120"/>
        <w:rPr>
          <w:lang w:val="ru-RU"/>
        </w:rPr>
      </w:pPr>
      <w:r w:rsidRPr="00C84CC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96FB9" w:rsidRPr="00C84CCA" w:rsidRDefault="00796FB9">
      <w:pPr>
        <w:spacing w:after="0" w:line="480" w:lineRule="auto"/>
        <w:ind w:left="120"/>
        <w:rPr>
          <w:lang w:val="ru-RU"/>
        </w:rPr>
      </w:pPr>
    </w:p>
    <w:p w:rsidR="00796FB9" w:rsidRPr="00C84CCA" w:rsidRDefault="00796FB9">
      <w:pPr>
        <w:spacing w:after="0"/>
        <w:ind w:left="120"/>
        <w:rPr>
          <w:lang w:val="ru-RU"/>
        </w:rPr>
      </w:pPr>
    </w:p>
    <w:p w:rsidR="00796FB9" w:rsidRPr="00C84CCA" w:rsidRDefault="00081FED">
      <w:pPr>
        <w:spacing w:after="0" w:line="480" w:lineRule="auto"/>
        <w:ind w:left="120"/>
        <w:rPr>
          <w:lang w:val="ru-RU"/>
        </w:rPr>
      </w:pPr>
      <w:r w:rsidRPr="00C84CC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96FB9" w:rsidRPr="00C84CCA" w:rsidRDefault="00796FB9">
      <w:pPr>
        <w:spacing w:after="0" w:line="480" w:lineRule="auto"/>
        <w:ind w:left="120"/>
        <w:rPr>
          <w:lang w:val="ru-RU"/>
        </w:rPr>
      </w:pPr>
    </w:p>
    <w:p w:rsidR="00796FB9" w:rsidRPr="00C84CCA" w:rsidRDefault="00796FB9">
      <w:pPr>
        <w:rPr>
          <w:lang w:val="ru-RU"/>
        </w:rPr>
        <w:sectPr w:rsidR="00796FB9" w:rsidRPr="00C84CCA">
          <w:pgSz w:w="11906" w:h="16383"/>
          <w:pgMar w:top="1134" w:right="850" w:bottom="1134" w:left="1701" w:header="720" w:footer="720" w:gutter="0"/>
          <w:cols w:space="720"/>
        </w:sectPr>
      </w:pPr>
    </w:p>
    <w:bookmarkEnd w:id="39"/>
    <w:p w:rsidR="00081FED" w:rsidRPr="00C84CCA" w:rsidRDefault="00081FED">
      <w:pPr>
        <w:rPr>
          <w:lang w:val="ru-RU"/>
        </w:rPr>
      </w:pPr>
    </w:p>
    <w:sectPr w:rsidR="00081FED" w:rsidRPr="00C84CCA" w:rsidSect="00C35C4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15113"/>
    <w:multiLevelType w:val="multilevel"/>
    <w:tmpl w:val="255209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070650"/>
    <w:multiLevelType w:val="multilevel"/>
    <w:tmpl w:val="D55819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A64F4E"/>
    <w:multiLevelType w:val="multilevel"/>
    <w:tmpl w:val="781A06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1F16B6"/>
    <w:multiLevelType w:val="multilevel"/>
    <w:tmpl w:val="DE7241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7D6A44"/>
    <w:multiLevelType w:val="multilevel"/>
    <w:tmpl w:val="226CD8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617D2E"/>
    <w:multiLevelType w:val="multilevel"/>
    <w:tmpl w:val="208CF1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B1240B6"/>
    <w:multiLevelType w:val="multilevel"/>
    <w:tmpl w:val="730612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A717E8D"/>
    <w:multiLevelType w:val="multilevel"/>
    <w:tmpl w:val="98FC78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F895526"/>
    <w:multiLevelType w:val="multilevel"/>
    <w:tmpl w:val="CFF0AE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1257458"/>
    <w:multiLevelType w:val="multilevel"/>
    <w:tmpl w:val="45D8F0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314144E"/>
    <w:multiLevelType w:val="multilevel"/>
    <w:tmpl w:val="5E88F2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F813FAC"/>
    <w:multiLevelType w:val="multilevel"/>
    <w:tmpl w:val="AF7CA8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96B1992"/>
    <w:multiLevelType w:val="multilevel"/>
    <w:tmpl w:val="6C2A26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D276C6D"/>
    <w:multiLevelType w:val="multilevel"/>
    <w:tmpl w:val="A0EC00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E330E04"/>
    <w:multiLevelType w:val="multilevel"/>
    <w:tmpl w:val="BA1E9F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18907A8"/>
    <w:multiLevelType w:val="multilevel"/>
    <w:tmpl w:val="D45083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5984DEF"/>
    <w:multiLevelType w:val="multilevel"/>
    <w:tmpl w:val="3E50DE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5EF4664"/>
    <w:multiLevelType w:val="multilevel"/>
    <w:tmpl w:val="7780FD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7C126C5"/>
    <w:multiLevelType w:val="multilevel"/>
    <w:tmpl w:val="0FB602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A603B4F"/>
    <w:multiLevelType w:val="multilevel"/>
    <w:tmpl w:val="029A39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CA37927"/>
    <w:multiLevelType w:val="multilevel"/>
    <w:tmpl w:val="37866F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5BD2662"/>
    <w:multiLevelType w:val="multilevel"/>
    <w:tmpl w:val="81088D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79857F6"/>
    <w:multiLevelType w:val="multilevel"/>
    <w:tmpl w:val="990E2E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12"/>
  </w:num>
  <w:num w:numId="3">
    <w:abstractNumId w:val="19"/>
  </w:num>
  <w:num w:numId="4">
    <w:abstractNumId w:val="17"/>
  </w:num>
  <w:num w:numId="5">
    <w:abstractNumId w:val="11"/>
  </w:num>
  <w:num w:numId="6">
    <w:abstractNumId w:val="8"/>
  </w:num>
  <w:num w:numId="7">
    <w:abstractNumId w:val="21"/>
  </w:num>
  <w:num w:numId="8">
    <w:abstractNumId w:val="0"/>
  </w:num>
  <w:num w:numId="9">
    <w:abstractNumId w:val="9"/>
  </w:num>
  <w:num w:numId="10">
    <w:abstractNumId w:val="4"/>
  </w:num>
  <w:num w:numId="11">
    <w:abstractNumId w:val="16"/>
  </w:num>
  <w:num w:numId="12">
    <w:abstractNumId w:val="22"/>
  </w:num>
  <w:num w:numId="13">
    <w:abstractNumId w:val="14"/>
  </w:num>
  <w:num w:numId="14">
    <w:abstractNumId w:val="6"/>
  </w:num>
  <w:num w:numId="15">
    <w:abstractNumId w:val="7"/>
  </w:num>
  <w:num w:numId="16">
    <w:abstractNumId w:val="3"/>
  </w:num>
  <w:num w:numId="17">
    <w:abstractNumId w:val="15"/>
  </w:num>
  <w:num w:numId="18">
    <w:abstractNumId w:val="2"/>
  </w:num>
  <w:num w:numId="19">
    <w:abstractNumId w:val="5"/>
  </w:num>
  <w:num w:numId="20">
    <w:abstractNumId w:val="13"/>
  </w:num>
  <w:num w:numId="21">
    <w:abstractNumId w:val="1"/>
  </w:num>
  <w:num w:numId="22">
    <w:abstractNumId w:val="10"/>
  </w:num>
  <w:num w:numId="2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hideSpellingErrors/>
  <w:proofState w:grammar="clean"/>
  <w:defaultTabStop w:val="708"/>
  <w:characterSpacingControl w:val="doNotCompress"/>
  <w:compat/>
  <w:rsids>
    <w:rsidRoot w:val="00796FB9"/>
    <w:rsid w:val="00081FED"/>
    <w:rsid w:val="005E5D1D"/>
    <w:rsid w:val="00796FB9"/>
    <w:rsid w:val="00C35C47"/>
    <w:rsid w:val="00C84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35C47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C35C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E5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E5D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3e80" TargetMode="External"/><Relationship Id="rId117" Type="http://schemas.openxmlformats.org/officeDocument/2006/relationships/hyperlink" Target="https://m.edsoo.ru/8bc28452" TargetMode="External"/><Relationship Id="rId21" Type="http://schemas.openxmlformats.org/officeDocument/2006/relationships/hyperlink" Target="https://m.edsoo.ru/7f413e80" TargetMode="External"/><Relationship Id="rId42" Type="http://schemas.openxmlformats.org/officeDocument/2006/relationships/hyperlink" Target="https://m.edsoo.ru/7f4196be" TargetMode="External"/><Relationship Id="rId47" Type="http://schemas.openxmlformats.org/officeDocument/2006/relationships/hyperlink" Target="https://m.edsoo.ru/7f4196be" TargetMode="External"/><Relationship Id="rId63" Type="http://schemas.openxmlformats.org/officeDocument/2006/relationships/hyperlink" Target="https://m.edsoo.ru/8a195e28" TargetMode="External"/><Relationship Id="rId68" Type="http://schemas.openxmlformats.org/officeDocument/2006/relationships/hyperlink" Target="https://m.edsoo.ru/8a19658a" TargetMode="External"/><Relationship Id="rId84" Type="http://schemas.openxmlformats.org/officeDocument/2006/relationships/hyperlink" Target="https://m.edsoo.ru/8a197d4a" TargetMode="External"/><Relationship Id="rId89" Type="http://schemas.openxmlformats.org/officeDocument/2006/relationships/hyperlink" Target="https://m.edsoo.ru/8a198754" TargetMode="External"/><Relationship Id="rId112" Type="http://schemas.openxmlformats.org/officeDocument/2006/relationships/hyperlink" Target="https://m.edsoo.ru/8bc29154" TargetMode="External"/><Relationship Id="rId133" Type="http://schemas.openxmlformats.org/officeDocument/2006/relationships/hyperlink" Target="https://m.edsoo.ru/8bc29fd2" TargetMode="External"/><Relationship Id="rId138" Type="http://schemas.openxmlformats.org/officeDocument/2006/relationships/hyperlink" Target="https://m.edsoo.ru/8bc38f78" TargetMode="External"/><Relationship Id="rId154" Type="http://schemas.openxmlformats.org/officeDocument/2006/relationships/hyperlink" Target="https://m.edsoo.ru/8bc3b7dc" TargetMode="External"/><Relationship Id="rId159" Type="http://schemas.openxmlformats.org/officeDocument/2006/relationships/hyperlink" Target="https://m.edsoo.ru/8bc3ba0c" TargetMode="External"/><Relationship Id="rId175" Type="http://schemas.openxmlformats.org/officeDocument/2006/relationships/hyperlink" Target="https://m.edsoo.ru/8bc3df82" TargetMode="External"/><Relationship Id="rId170" Type="http://schemas.openxmlformats.org/officeDocument/2006/relationships/hyperlink" Target="https://m.edsoo.ru/8bc3d44c" TargetMode="External"/><Relationship Id="rId16" Type="http://schemas.openxmlformats.org/officeDocument/2006/relationships/hyperlink" Target="https://m.edsoo.ru/7f413e80" TargetMode="External"/><Relationship Id="rId107" Type="http://schemas.openxmlformats.org/officeDocument/2006/relationships/hyperlink" Target="https://m.edsoo.ru/8a199b04" TargetMode="External"/><Relationship Id="rId11" Type="http://schemas.openxmlformats.org/officeDocument/2006/relationships/hyperlink" Target="https://m.edsoo.ru/7f413e80" TargetMode="External"/><Relationship Id="rId32" Type="http://schemas.openxmlformats.org/officeDocument/2006/relationships/hyperlink" Target="https://m.edsoo.ru/7f413e80" TargetMode="External"/><Relationship Id="rId37" Type="http://schemas.openxmlformats.org/officeDocument/2006/relationships/hyperlink" Target="https://m.edsoo.ru/7f4196be" TargetMode="External"/><Relationship Id="rId53" Type="http://schemas.openxmlformats.org/officeDocument/2006/relationships/hyperlink" Target="https://m.edsoo.ru/7f4196be" TargetMode="External"/><Relationship Id="rId58" Type="http://schemas.openxmlformats.org/officeDocument/2006/relationships/hyperlink" Target="https://m.edsoo.ru/8a195838" TargetMode="External"/><Relationship Id="rId74" Type="http://schemas.openxmlformats.org/officeDocument/2006/relationships/hyperlink" Target="https://m.edsoo.ru/8a196ed6" TargetMode="External"/><Relationship Id="rId79" Type="http://schemas.openxmlformats.org/officeDocument/2006/relationships/hyperlink" Target="https://m.edsoo.ru/8a1974e4" TargetMode="External"/><Relationship Id="rId102" Type="http://schemas.openxmlformats.org/officeDocument/2006/relationships/hyperlink" Target="https://m.edsoo.ru/8a199366" TargetMode="External"/><Relationship Id="rId123" Type="http://schemas.openxmlformats.org/officeDocument/2006/relationships/hyperlink" Target="https://m.edsoo.ru/8bc28146" TargetMode="External"/><Relationship Id="rId128" Type="http://schemas.openxmlformats.org/officeDocument/2006/relationships/hyperlink" Target="https://m.edsoo.ru/8bc28c36" TargetMode="External"/><Relationship Id="rId144" Type="http://schemas.openxmlformats.org/officeDocument/2006/relationships/hyperlink" Target="https://m.edsoo.ru/8bc39fd6" TargetMode="External"/><Relationship Id="rId149" Type="http://schemas.openxmlformats.org/officeDocument/2006/relationships/hyperlink" Target="https://m.edsoo.ru/8bc3a6f2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8a198876" TargetMode="External"/><Relationship Id="rId95" Type="http://schemas.openxmlformats.org/officeDocument/2006/relationships/hyperlink" Target="https://m.edsoo.ru/8a198498" TargetMode="External"/><Relationship Id="rId160" Type="http://schemas.openxmlformats.org/officeDocument/2006/relationships/hyperlink" Target="https://m.edsoo.ru/8bc3be9e" TargetMode="External"/><Relationship Id="rId165" Type="http://schemas.openxmlformats.org/officeDocument/2006/relationships/hyperlink" Target="https://m.edsoo.ru/8bc3cc68" TargetMode="External"/><Relationship Id="rId181" Type="http://schemas.openxmlformats.org/officeDocument/2006/relationships/hyperlink" Target="https://m.edsoo.ru/8bc3f40e" TargetMode="External"/><Relationship Id="rId186" Type="http://schemas.openxmlformats.org/officeDocument/2006/relationships/hyperlink" Target="https://m.edsoo.ru/8bc392ca" TargetMode="External"/><Relationship Id="rId22" Type="http://schemas.openxmlformats.org/officeDocument/2006/relationships/hyperlink" Target="https://m.edsoo.ru/7f413e80" TargetMode="External"/><Relationship Id="rId27" Type="http://schemas.openxmlformats.org/officeDocument/2006/relationships/hyperlink" Target="https://m.edsoo.ru/7f413e80" TargetMode="External"/><Relationship Id="rId43" Type="http://schemas.openxmlformats.org/officeDocument/2006/relationships/hyperlink" Target="https://m.edsoo.ru/7f4196be" TargetMode="External"/><Relationship Id="rId48" Type="http://schemas.openxmlformats.org/officeDocument/2006/relationships/hyperlink" Target="https://m.edsoo.ru/7f4196be" TargetMode="External"/><Relationship Id="rId64" Type="http://schemas.openxmlformats.org/officeDocument/2006/relationships/hyperlink" Target="https://m.edsoo.ru/8a196062" TargetMode="External"/><Relationship Id="rId69" Type="http://schemas.openxmlformats.org/officeDocument/2006/relationships/hyperlink" Target="https://m.edsoo.ru/8a19671a" TargetMode="External"/><Relationship Id="rId113" Type="http://schemas.openxmlformats.org/officeDocument/2006/relationships/hyperlink" Target="https://m.edsoo.ru/8bc2662a" TargetMode="External"/><Relationship Id="rId118" Type="http://schemas.openxmlformats.org/officeDocument/2006/relationships/hyperlink" Target="https://m.edsoo.ru/8bc28574" TargetMode="External"/><Relationship Id="rId134" Type="http://schemas.openxmlformats.org/officeDocument/2006/relationships/hyperlink" Target="https://m.edsoo.ru/8bc2a108" TargetMode="External"/><Relationship Id="rId139" Type="http://schemas.openxmlformats.org/officeDocument/2006/relationships/hyperlink" Target="https://m.edsoo.ru/8bc3909a" TargetMode="External"/><Relationship Id="rId80" Type="http://schemas.openxmlformats.org/officeDocument/2006/relationships/hyperlink" Target="https://m.edsoo.ru/8a197610" TargetMode="External"/><Relationship Id="rId85" Type="http://schemas.openxmlformats.org/officeDocument/2006/relationships/hyperlink" Target="https://m.edsoo.ru/8a197e58" TargetMode="External"/><Relationship Id="rId150" Type="http://schemas.openxmlformats.org/officeDocument/2006/relationships/hyperlink" Target="https://m.edsoo.ru/8bc3a7f6" TargetMode="External"/><Relationship Id="rId155" Type="http://schemas.openxmlformats.org/officeDocument/2006/relationships/hyperlink" Target="https://m.edsoo.ru/8bc3ace2" TargetMode="External"/><Relationship Id="rId171" Type="http://schemas.openxmlformats.org/officeDocument/2006/relationships/hyperlink" Target="https://m.edsoo.ru/8bc3d94c" TargetMode="External"/><Relationship Id="rId176" Type="http://schemas.openxmlformats.org/officeDocument/2006/relationships/hyperlink" Target="https://m.edsoo.ru/8bc3e356" TargetMode="External"/><Relationship Id="rId12" Type="http://schemas.openxmlformats.org/officeDocument/2006/relationships/hyperlink" Target="https://m.edsoo.ru/7f413e80" TargetMode="External"/><Relationship Id="rId17" Type="http://schemas.openxmlformats.org/officeDocument/2006/relationships/hyperlink" Target="https://m.edsoo.ru/7f413e80" TargetMode="External"/><Relationship Id="rId33" Type="http://schemas.openxmlformats.org/officeDocument/2006/relationships/hyperlink" Target="https://m.edsoo.ru/7f413e80" TargetMode="External"/><Relationship Id="rId38" Type="http://schemas.openxmlformats.org/officeDocument/2006/relationships/hyperlink" Target="https://m.edsoo.ru/7f4196be" TargetMode="External"/><Relationship Id="rId59" Type="http://schemas.openxmlformats.org/officeDocument/2006/relationships/hyperlink" Target="https://m.edsoo.ru/8a195946" TargetMode="External"/><Relationship Id="rId103" Type="http://schemas.openxmlformats.org/officeDocument/2006/relationships/hyperlink" Target="https://m.edsoo.ru/8a19947e" TargetMode="External"/><Relationship Id="rId108" Type="http://schemas.openxmlformats.org/officeDocument/2006/relationships/hyperlink" Target="https://m.edsoo.ru/8a199c30" TargetMode="External"/><Relationship Id="rId124" Type="http://schemas.openxmlformats.org/officeDocument/2006/relationships/hyperlink" Target="https://m.edsoo.ru/8bc27926" TargetMode="External"/><Relationship Id="rId129" Type="http://schemas.openxmlformats.org/officeDocument/2006/relationships/hyperlink" Target="https://m.edsoo.ru/8bc28e52" TargetMode="External"/><Relationship Id="rId54" Type="http://schemas.openxmlformats.org/officeDocument/2006/relationships/hyperlink" Target="https://m.edsoo.ru/7f4196be" TargetMode="External"/><Relationship Id="rId70" Type="http://schemas.openxmlformats.org/officeDocument/2006/relationships/hyperlink" Target="https://m.edsoo.ru/8a19685a" TargetMode="External"/><Relationship Id="rId75" Type="http://schemas.openxmlformats.org/officeDocument/2006/relationships/hyperlink" Target="https://m.edsoo.ru/8a196fee" TargetMode="External"/><Relationship Id="rId91" Type="http://schemas.openxmlformats.org/officeDocument/2006/relationships/hyperlink" Target="https://m.edsoo.ru/8a19898e" TargetMode="External"/><Relationship Id="rId96" Type="http://schemas.openxmlformats.org/officeDocument/2006/relationships/hyperlink" Target="https://m.edsoo.ru/8a1985ce" TargetMode="External"/><Relationship Id="rId140" Type="http://schemas.openxmlformats.org/officeDocument/2006/relationships/hyperlink" Target="https://m.edsoo.ru/8bc391bc" TargetMode="External"/><Relationship Id="rId145" Type="http://schemas.openxmlformats.org/officeDocument/2006/relationships/hyperlink" Target="https://m.edsoo.ru/8bc39d9c" TargetMode="External"/><Relationship Id="rId161" Type="http://schemas.openxmlformats.org/officeDocument/2006/relationships/hyperlink" Target="https://m.edsoo.ru/8bc3c57e" TargetMode="External"/><Relationship Id="rId166" Type="http://schemas.openxmlformats.org/officeDocument/2006/relationships/hyperlink" Target="https://m.edsoo.ru/8bc3cfa6" TargetMode="External"/><Relationship Id="rId182" Type="http://schemas.openxmlformats.org/officeDocument/2006/relationships/hyperlink" Target="https://m.edsoo.ru/8bc3d83e" TargetMode="External"/><Relationship Id="rId187" Type="http://schemas.openxmlformats.org/officeDocument/2006/relationships/hyperlink" Target="https://m.edsoo.ru/8bc393d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3e80" TargetMode="External"/><Relationship Id="rId23" Type="http://schemas.openxmlformats.org/officeDocument/2006/relationships/hyperlink" Target="https://m.edsoo.ru/7f413e80" TargetMode="External"/><Relationship Id="rId28" Type="http://schemas.openxmlformats.org/officeDocument/2006/relationships/hyperlink" Target="https://m.edsoo.ru/7f413e80" TargetMode="External"/><Relationship Id="rId49" Type="http://schemas.openxmlformats.org/officeDocument/2006/relationships/hyperlink" Target="https://m.edsoo.ru/7f4196be" TargetMode="External"/><Relationship Id="rId114" Type="http://schemas.openxmlformats.org/officeDocument/2006/relationships/hyperlink" Target="https://m.edsoo.ru/8bc26ba2" TargetMode="External"/><Relationship Id="rId119" Type="http://schemas.openxmlformats.org/officeDocument/2006/relationships/hyperlink" Target="https://m.edsoo.ru/8bc27b60" TargetMode="External"/><Relationship Id="rId44" Type="http://schemas.openxmlformats.org/officeDocument/2006/relationships/hyperlink" Target="https://m.edsoo.ru/7f4196be" TargetMode="External"/><Relationship Id="rId60" Type="http://schemas.openxmlformats.org/officeDocument/2006/relationships/hyperlink" Target="https://m.edsoo.ru/8a195a5e" TargetMode="External"/><Relationship Id="rId65" Type="http://schemas.openxmlformats.org/officeDocument/2006/relationships/hyperlink" Target="https://m.edsoo.ru/8a196170" TargetMode="External"/><Relationship Id="rId81" Type="http://schemas.openxmlformats.org/officeDocument/2006/relationships/hyperlink" Target="https://m.edsoo.ru/8a197728" TargetMode="External"/><Relationship Id="rId86" Type="http://schemas.openxmlformats.org/officeDocument/2006/relationships/hyperlink" Target="https://m.edsoo.ru/8a197fa2" TargetMode="External"/><Relationship Id="rId130" Type="http://schemas.openxmlformats.org/officeDocument/2006/relationships/hyperlink" Target="https://m.edsoo.ru/8bc28d3a" TargetMode="External"/><Relationship Id="rId135" Type="http://schemas.openxmlformats.org/officeDocument/2006/relationships/hyperlink" Target="https://m.edsoo.ru/8bc26d78" TargetMode="External"/><Relationship Id="rId151" Type="http://schemas.openxmlformats.org/officeDocument/2006/relationships/hyperlink" Target="https://m.edsoo.ru/8bc3a922" TargetMode="External"/><Relationship Id="rId156" Type="http://schemas.openxmlformats.org/officeDocument/2006/relationships/hyperlink" Target="https://m.edsoo.ru/8bc3b2f0" TargetMode="External"/><Relationship Id="rId177" Type="http://schemas.openxmlformats.org/officeDocument/2006/relationships/hyperlink" Target="https://m.edsoo.ru/8bc3e450" TargetMode="External"/><Relationship Id="rId172" Type="http://schemas.openxmlformats.org/officeDocument/2006/relationships/hyperlink" Target="https://m.edsoo.ru/8bc3db22" TargetMode="External"/><Relationship Id="rId13" Type="http://schemas.openxmlformats.org/officeDocument/2006/relationships/hyperlink" Target="https://m.edsoo.ru/7f413e80" TargetMode="External"/><Relationship Id="rId18" Type="http://schemas.openxmlformats.org/officeDocument/2006/relationships/hyperlink" Target="https://m.edsoo.ru/7f413e80" TargetMode="External"/><Relationship Id="rId39" Type="http://schemas.openxmlformats.org/officeDocument/2006/relationships/hyperlink" Target="https://m.edsoo.ru/7f4196be" TargetMode="External"/><Relationship Id="rId109" Type="http://schemas.openxmlformats.org/officeDocument/2006/relationships/hyperlink" Target="https://m.edsoo.ru/8a199d48" TargetMode="External"/><Relationship Id="rId34" Type="http://schemas.openxmlformats.org/officeDocument/2006/relationships/hyperlink" Target="https://m.edsoo.ru/7f4196be" TargetMode="External"/><Relationship Id="rId50" Type="http://schemas.openxmlformats.org/officeDocument/2006/relationships/hyperlink" Target="https://m.edsoo.ru/7f4196be" TargetMode="External"/><Relationship Id="rId55" Type="http://schemas.openxmlformats.org/officeDocument/2006/relationships/hyperlink" Target="https://m.edsoo.ru/7f4196be" TargetMode="External"/><Relationship Id="rId76" Type="http://schemas.openxmlformats.org/officeDocument/2006/relationships/hyperlink" Target="https://m.edsoo.ru/8a1970fc" TargetMode="External"/><Relationship Id="rId97" Type="http://schemas.openxmlformats.org/officeDocument/2006/relationships/hyperlink" Target="https://m.edsoo.ru/8a198d80" TargetMode="External"/><Relationship Id="rId104" Type="http://schemas.openxmlformats.org/officeDocument/2006/relationships/hyperlink" Target="https://m.edsoo.ru/8a1995aa" TargetMode="External"/><Relationship Id="rId120" Type="http://schemas.openxmlformats.org/officeDocument/2006/relationships/hyperlink" Target="https://m.edsoo.ru/8bc27c82" TargetMode="External"/><Relationship Id="rId125" Type="http://schemas.openxmlformats.org/officeDocument/2006/relationships/hyperlink" Target="https://m.edsoo.ru/8bc27a48" TargetMode="External"/><Relationship Id="rId141" Type="http://schemas.openxmlformats.org/officeDocument/2006/relationships/hyperlink" Target="https://m.edsoo.ru/8bc39b1c" TargetMode="External"/><Relationship Id="rId146" Type="http://schemas.openxmlformats.org/officeDocument/2006/relationships/hyperlink" Target="https://m.edsoo.ru/8bc39eb4" TargetMode="External"/><Relationship Id="rId167" Type="http://schemas.openxmlformats.org/officeDocument/2006/relationships/hyperlink" Target="https://m.edsoo.ru/8bc3d604" TargetMode="External"/><Relationship Id="rId188" Type="http://schemas.openxmlformats.org/officeDocument/2006/relationships/fontTable" Target="fontTable.xml"/><Relationship Id="rId7" Type="http://schemas.openxmlformats.org/officeDocument/2006/relationships/hyperlink" Target="https://m.edsoo.ru/7f413e80" TargetMode="External"/><Relationship Id="rId71" Type="http://schemas.openxmlformats.org/officeDocument/2006/relationships/hyperlink" Target="https://m.edsoo.ru/8a196a9e" TargetMode="External"/><Relationship Id="rId92" Type="http://schemas.openxmlformats.org/officeDocument/2006/relationships/hyperlink" Target="https://m.edsoo.ru/8a198aba" TargetMode="External"/><Relationship Id="rId162" Type="http://schemas.openxmlformats.org/officeDocument/2006/relationships/hyperlink" Target="https://m.edsoo.ru/8bc3c7cc" TargetMode="External"/><Relationship Id="rId183" Type="http://schemas.openxmlformats.org/officeDocument/2006/relationships/hyperlink" Target="https://m.edsoo.ru/8bc3eb8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3e80" TargetMode="External"/><Relationship Id="rId24" Type="http://schemas.openxmlformats.org/officeDocument/2006/relationships/hyperlink" Target="https://m.edsoo.ru/7f413e80" TargetMode="External"/><Relationship Id="rId40" Type="http://schemas.openxmlformats.org/officeDocument/2006/relationships/hyperlink" Target="https://m.edsoo.ru/7f4196be" TargetMode="External"/><Relationship Id="rId45" Type="http://schemas.openxmlformats.org/officeDocument/2006/relationships/hyperlink" Target="https://m.edsoo.ru/7f4196be" TargetMode="External"/><Relationship Id="rId66" Type="http://schemas.openxmlformats.org/officeDocument/2006/relationships/hyperlink" Target="https://m.edsoo.ru/8a19629c" TargetMode="External"/><Relationship Id="rId87" Type="http://schemas.openxmlformats.org/officeDocument/2006/relationships/hyperlink" Target="https://m.edsoo.ru/8a198128" TargetMode="External"/><Relationship Id="rId110" Type="http://schemas.openxmlformats.org/officeDocument/2006/relationships/hyperlink" Target="https://m.edsoo.ru/8a199e60" TargetMode="External"/><Relationship Id="rId115" Type="http://schemas.openxmlformats.org/officeDocument/2006/relationships/hyperlink" Target="https://m.edsoo.ru/8bc26918" TargetMode="External"/><Relationship Id="rId131" Type="http://schemas.openxmlformats.org/officeDocument/2006/relationships/hyperlink" Target="https://m.edsoo.ru/8bc28f4c" TargetMode="External"/><Relationship Id="rId136" Type="http://schemas.openxmlformats.org/officeDocument/2006/relationships/hyperlink" Target="https://m.edsoo.ru/8bc38c94" TargetMode="External"/><Relationship Id="rId157" Type="http://schemas.openxmlformats.org/officeDocument/2006/relationships/hyperlink" Target="https://m.edsoo.ru/8bc3b19c" TargetMode="External"/><Relationship Id="rId178" Type="http://schemas.openxmlformats.org/officeDocument/2006/relationships/hyperlink" Target="https://m.edsoo.ru/8bc3e55e" TargetMode="External"/><Relationship Id="rId61" Type="http://schemas.openxmlformats.org/officeDocument/2006/relationships/hyperlink" Target="https://m.edsoo.ru/8a195d1a" TargetMode="External"/><Relationship Id="rId82" Type="http://schemas.openxmlformats.org/officeDocument/2006/relationships/hyperlink" Target="https://m.edsoo.ru/8a197840" TargetMode="External"/><Relationship Id="rId152" Type="http://schemas.openxmlformats.org/officeDocument/2006/relationships/hyperlink" Target="https://m.edsoo.ru/8bc3aa58" TargetMode="External"/><Relationship Id="rId173" Type="http://schemas.openxmlformats.org/officeDocument/2006/relationships/hyperlink" Target="https://m.edsoo.ru/8bc3dcc6" TargetMode="External"/><Relationship Id="rId19" Type="http://schemas.openxmlformats.org/officeDocument/2006/relationships/hyperlink" Target="https://m.edsoo.ru/7f413e80" TargetMode="External"/><Relationship Id="rId14" Type="http://schemas.openxmlformats.org/officeDocument/2006/relationships/hyperlink" Target="https://m.edsoo.ru/7f413e80" TargetMode="External"/><Relationship Id="rId30" Type="http://schemas.openxmlformats.org/officeDocument/2006/relationships/hyperlink" Target="https://m.edsoo.ru/7f413e80" TargetMode="External"/><Relationship Id="rId35" Type="http://schemas.openxmlformats.org/officeDocument/2006/relationships/hyperlink" Target="https://m.edsoo.ru/7f4196be" TargetMode="External"/><Relationship Id="rId56" Type="http://schemas.openxmlformats.org/officeDocument/2006/relationships/hyperlink" Target="https://m.edsoo.ru/7f4196be" TargetMode="External"/><Relationship Id="rId77" Type="http://schemas.openxmlformats.org/officeDocument/2006/relationships/hyperlink" Target="https://m.edsoo.ru/8a19720a" TargetMode="External"/><Relationship Id="rId100" Type="http://schemas.openxmlformats.org/officeDocument/2006/relationships/hyperlink" Target="https://m.edsoo.ru/8a19914a" TargetMode="External"/><Relationship Id="rId105" Type="http://schemas.openxmlformats.org/officeDocument/2006/relationships/hyperlink" Target="https://m.edsoo.ru/8a199820" TargetMode="External"/><Relationship Id="rId126" Type="http://schemas.openxmlformats.org/officeDocument/2006/relationships/hyperlink" Target="https://m.edsoo.ru/8bc288a8" TargetMode="External"/><Relationship Id="rId147" Type="http://schemas.openxmlformats.org/officeDocument/2006/relationships/hyperlink" Target="https://m.edsoo.ru/8bc3a3b4" TargetMode="External"/><Relationship Id="rId168" Type="http://schemas.openxmlformats.org/officeDocument/2006/relationships/hyperlink" Target="https://m.edsoo.ru/8bc3d1cc" TargetMode="External"/><Relationship Id="rId8" Type="http://schemas.openxmlformats.org/officeDocument/2006/relationships/hyperlink" Target="https://m.edsoo.ru/7f413e80" TargetMode="External"/><Relationship Id="rId51" Type="http://schemas.openxmlformats.org/officeDocument/2006/relationships/hyperlink" Target="https://m.edsoo.ru/7f4196be" TargetMode="External"/><Relationship Id="rId72" Type="http://schemas.openxmlformats.org/officeDocument/2006/relationships/hyperlink" Target="https://m.edsoo.ru/8a196bfc" TargetMode="External"/><Relationship Id="rId93" Type="http://schemas.openxmlformats.org/officeDocument/2006/relationships/hyperlink" Target="https://m.edsoo.ru/8a198c36" TargetMode="External"/><Relationship Id="rId98" Type="http://schemas.openxmlformats.org/officeDocument/2006/relationships/hyperlink" Target="https://m.edsoo.ru/8a199028" TargetMode="External"/><Relationship Id="rId121" Type="http://schemas.openxmlformats.org/officeDocument/2006/relationships/hyperlink" Target="https://m.edsoo.ru/8bc27da4" TargetMode="External"/><Relationship Id="rId142" Type="http://schemas.openxmlformats.org/officeDocument/2006/relationships/hyperlink" Target="https://m.edsoo.ru/8bc39c70" TargetMode="External"/><Relationship Id="rId163" Type="http://schemas.openxmlformats.org/officeDocument/2006/relationships/hyperlink" Target="https://m.edsoo.ru/8bc3c06a" TargetMode="External"/><Relationship Id="rId184" Type="http://schemas.openxmlformats.org/officeDocument/2006/relationships/hyperlink" Target="https://m.edsoo.ru/8bc3ec8e" TargetMode="External"/><Relationship Id="rId189" Type="http://schemas.openxmlformats.org/officeDocument/2006/relationships/theme" Target="theme/theme1.xml"/><Relationship Id="rId3" Type="http://schemas.openxmlformats.org/officeDocument/2006/relationships/settings" Target="settings.xml"/><Relationship Id="rId25" Type="http://schemas.openxmlformats.org/officeDocument/2006/relationships/hyperlink" Target="https://m.edsoo.ru/7f413e80" TargetMode="External"/><Relationship Id="rId46" Type="http://schemas.openxmlformats.org/officeDocument/2006/relationships/hyperlink" Target="https://m.edsoo.ru/7f4196be" TargetMode="External"/><Relationship Id="rId67" Type="http://schemas.openxmlformats.org/officeDocument/2006/relationships/hyperlink" Target="https://m.edsoo.ru/8a196418" TargetMode="External"/><Relationship Id="rId116" Type="http://schemas.openxmlformats.org/officeDocument/2006/relationships/hyperlink" Target="https://m.edsoo.ru/8bc26a6c" TargetMode="External"/><Relationship Id="rId137" Type="http://schemas.openxmlformats.org/officeDocument/2006/relationships/hyperlink" Target="https://m.edsoo.ru/8bc38e06" TargetMode="External"/><Relationship Id="rId158" Type="http://schemas.openxmlformats.org/officeDocument/2006/relationships/hyperlink" Target="https://m.edsoo.ru/8bc3b53e" TargetMode="External"/><Relationship Id="rId20" Type="http://schemas.openxmlformats.org/officeDocument/2006/relationships/hyperlink" Target="https://m.edsoo.ru/7f413e80" TargetMode="External"/><Relationship Id="rId41" Type="http://schemas.openxmlformats.org/officeDocument/2006/relationships/hyperlink" Target="https://m.edsoo.ru/7f4196be" TargetMode="External"/><Relationship Id="rId62" Type="http://schemas.openxmlformats.org/officeDocument/2006/relationships/hyperlink" Target="https://m.edsoo.ru/8a195c02" TargetMode="External"/><Relationship Id="rId83" Type="http://schemas.openxmlformats.org/officeDocument/2006/relationships/hyperlink" Target="https://m.edsoo.ru/8a197bb0" TargetMode="External"/><Relationship Id="rId88" Type="http://schemas.openxmlformats.org/officeDocument/2006/relationships/hyperlink" Target="https://m.edsoo.ru/8a198268" TargetMode="External"/><Relationship Id="rId111" Type="http://schemas.openxmlformats.org/officeDocument/2006/relationships/hyperlink" Target="https://m.edsoo.ru/8bc29050" TargetMode="External"/><Relationship Id="rId132" Type="http://schemas.openxmlformats.org/officeDocument/2006/relationships/hyperlink" Target="https://m.edsoo.ru/8bc2a3a6" TargetMode="External"/><Relationship Id="rId153" Type="http://schemas.openxmlformats.org/officeDocument/2006/relationships/hyperlink" Target="https://m.edsoo.ru/8bc3b6ba" TargetMode="External"/><Relationship Id="rId174" Type="http://schemas.openxmlformats.org/officeDocument/2006/relationships/hyperlink" Target="https://m.edsoo.ru/8bc3de56" TargetMode="External"/><Relationship Id="rId179" Type="http://schemas.openxmlformats.org/officeDocument/2006/relationships/hyperlink" Target="https://m.edsoo.ru/8bc3f0f8" TargetMode="External"/><Relationship Id="rId15" Type="http://schemas.openxmlformats.org/officeDocument/2006/relationships/hyperlink" Target="https://m.edsoo.ru/7f413e80" TargetMode="External"/><Relationship Id="rId36" Type="http://schemas.openxmlformats.org/officeDocument/2006/relationships/hyperlink" Target="https://m.edsoo.ru/7f4196be" TargetMode="External"/><Relationship Id="rId57" Type="http://schemas.openxmlformats.org/officeDocument/2006/relationships/hyperlink" Target="https://m.edsoo.ru/8a19572a" TargetMode="External"/><Relationship Id="rId106" Type="http://schemas.openxmlformats.org/officeDocument/2006/relationships/hyperlink" Target="https://m.edsoo.ru/8a1999e2" TargetMode="External"/><Relationship Id="rId127" Type="http://schemas.openxmlformats.org/officeDocument/2006/relationships/hyperlink" Target="https://m.edsoo.ru/8bc28b32" TargetMode="External"/><Relationship Id="rId10" Type="http://schemas.openxmlformats.org/officeDocument/2006/relationships/hyperlink" Target="https://m.edsoo.ru/7f413e80" TargetMode="External"/><Relationship Id="rId31" Type="http://schemas.openxmlformats.org/officeDocument/2006/relationships/hyperlink" Target="https://m.edsoo.ru/7f413e80" TargetMode="External"/><Relationship Id="rId52" Type="http://schemas.openxmlformats.org/officeDocument/2006/relationships/hyperlink" Target="https://m.edsoo.ru/7f4196be" TargetMode="External"/><Relationship Id="rId73" Type="http://schemas.openxmlformats.org/officeDocument/2006/relationships/hyperlink" Target="https://m.edsoo.ru/8a196daa" TargetMode="External"/><Relationship Id="rId78" Type="http://schemas.openxmlformats.org/officeDocument/2006/relationships/hyperlink" Target="https://m.edsoo.ru/8a197354" TargetMode="External"/><Relationship Id="rId94" Type="http://schemas.openxmlformats.org/officeDocument/2006/relationships/hyperlink" Target="https://m.edsoo.ru/8a198380" TargetMode="External"/><Relationship Id="rId99" Type="http://schemas.openxmlformats.org/officeDocument/2006/relationships/hyperlink" Target="https://m.edsoo.ru/8a198ea2" TargetMode="External"/><Relationship Id="rId101" Type="http://schemas.openxmlformats.org/officeDocument/2006/relationships/hyperlink" Target="https://m.edsoo.ru/8a199258" TargetMode="External"/><Relationship Id="rId122" Type="http://schemas.openxmlformats.org/officeDocument/2006/relationships/hyperlink" Target="https://m.edsoo.ru/8bc27f98" TargetMode="External"/><Relationship Id="rId143" Type="http://schemas.openxmlformats.org/officeDocument/2006/relationships/hyperlink" Target="https://m.edsoo.ru/8bc3a210" TargetMode="External"/><Relationship Id="rId148" Type="http://schemas.openxmlformats.org/officeDocument/2006/relationships/hyperlink" Target="https://m.edsoo.ru/8bc3a5da" TargetMode="External"/><Relationship Id="rId164" Type="http://schemas.openxmlformats.org/officeDocument/2006/relationships/hyperlink" Target="https://m.edsoo.ru/8bc3c984" TargetMode="External"/><Relationship Id="rId169" Type="http://schemas.openxmlformats.org/officeDocument/2006/relationships/hyperlink" Target="https://m.edsoo.ru/8bc3d32a" TargetMode="External"/><Relationship Id="rId185" Type="http://schemas.openxmlformats.org/officeDocument/2006/relationships/hyperlink" Target="https://m.edsoo.ru/8bc3ede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e80" TargetMode="External"/><Relationship Id="rId180" Type="http://schemas.openxmlformats.org/officeDocument/2006/relationships/hyperlink" Target="https://m.edsoo.ru/8bc3f2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61</Pages>
  <Words>13302</Words>
  <Characters>75822</Characters>
  <Application>Microsoft Office Word</Application>
  <DocSecurity>0</DocSecurity>
  <Lines>631</Lines>
  <Paragraphs>177</Paragraphs>
  <ScaleCrop>false</ScaleCrop>
  <Company>SPecialiST RePack</Company>
  <LinksUpToDate>false</LinksUpToDate>
  <CharactersWithSpaces>88947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Uzver</cp:lastModifiedBy>
  <cp:revision>4</cp:revision>
  <dcterms:created xsi:type="dcterms:W3CDTF">2024-09-08T08:41:00Z</dcterms:created>
  <dcterms:modified xsi:type="dcterms:W3CDTF">2024-09-23T10:33:00Z</dcterms:modified>
</cp:coreProperties>
</file>