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59" w:rsidRPr="00D83AE8" w:rsidRDefault="006F2E59" w:rsidP="006F2E59">
      <w:pPr>
        <w:spacing w:after="250"/>
        <w:ind w:left="294"/>
        <w:jc w:val="center"/>
        <w:rPr>
          <w:rFonts w:ascii="Times New Roman" w:hAnsi="Times New Roman" w:cs="Times New Roman"/>
          <w:sz w:val="26"/>
          <w:szCs w:val="26"/>
        </w:rPr>
      </w:pPr>
      <w:r w:rsidRPr="00D83AE8">
        <w:rPr>
          <w:rFonts w:ascii="Times New Roman" w:hAnsi="Times New Roman" w:cs="Times New Roman"/>
          <w:sz w:val="26"/>
          <w:szCs w:val="26"/>
        </w:rPr>
        <w:t>Аннотация к рабочей программе по алгебре в 8 классе</w:t>
      </w:r>
      <w:r w:rsidR="0028326C" w:rsidRPr="0028326C">
        <w:rPr>
          <w:rFonts w:ascii="Times New Roman" w:hAnsi="Times New Roman" w:cs="Times New Roman"/>
          <w:sz w:val="26"/>
          <w:szCs w:val="26"/>
        </w:rPr>
        <w:t xml:space="preserve"> </w:t>
      </w:r>
      <w:r w:rsidR="0028326C">
        <w:rPr>
          <w:rFonts w:ascii="Times New Roman" w:hAnsi="Times New Roman" w:cs="Times New Roman"/>
          <w:sz w:val="26"/>
          <w:szCs w:val="26"/>
        </w:rPr>
        <w:t>на 2021-2022 учебный год</w:t>
      </w:r>
      <w:r w:rsidR="0028326C" w:rsidRPr="00D83AE8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r w:rsidR="0028326C">
        <w:rPr>
          <w:rFonts w:ascii="Times New Roman" w:hAnsi="Times New Roman" w:cs="Times New Roman"/>
          <w:sz w:val="26"/>
          <w:szCs w:val="26"/>
        </w:rPr>
        <w:t xml:space="preserve"> </w:t>
      </w:r>
      <w:r w:rsidRPr="00D83AE8">
        <w:rPr>
          <w:rFonts w:ascii="Times New Roman" w:hAnsi="Times New Roman" w:cs="Times New Roman"/>
          <w:sz w:val="26"/>
          <w:szCs w:val="26"/>
        </w:rPr>
        <w:t>.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ФГОС основного общего образования 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>по алгебре в 8 классе разработана на основе</w:t>
      </w:r>
      <w:r w:rsidRPr="006F2E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 xml:space="preserve">- Федерального Закона «Об образовании в Российской Федерации» №273-ФЗ от 29.12.2012г.; 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-Федерального образовательного стандарта основного общего образования, утвержденного приказом Министерства образования и науки РФ № 1897 от 17.12.2010 года;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РФ № 1577 от 31.12.2015 г «О внесении изменений в Федеральный образовательный стандарт основного общего образования, утверждённого приказом Министерства образования и науки РФ № 1897 от 17.12.2010 года»;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-  Образовательной программы основного общего образования;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- Учебного плана школы на 2021 – 2022 учебный год;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bCs/>
          <w:sz w:val="24"/>
          <w:szCs w:val="24"/>
        </w:rPr>
        <w:t xml:space="preserve">- Авторской программы по алгебре для основной школы (Алгебра (7 – 9 </w:t>
      </w:r>
      <w:proofErr w:type="spellStart"/>
      <w:r w:rsidRPr="006F2E59"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 w:rsidRPr="006F2E59">
        <w:rPr>
          <w:rFonts w:ascii="Times New Roman" w:eastAsia="Times New Roman" w:hAnsi="Times New Roman" w:cs="Times New Roman"/>
          <w:bCs/>
          <w:sz w:val="24"/>
          <w:szCs w:val="24"/>
        </w:rPr>
        <w:t>.) Рабочие программы. 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F2E59">
        <w:rPr>
          <w:rFonts w:ascii="Times New Roman" w:eastAsia="Times New Roman" w:hAnsi="Times New Roman" w:cs="Times New Roman"/>
          <w:sz w:val="24"/>
          <w:szCs w:val="24"/>
        </w:rPr>
        <w:t>вторы</w:t>
      </w:r>
      <w:proofErr w:type="gramEnd"/>
      <w:r w:rsidRPr="006F2E5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>Ю.М.Колягин, М.В. Ткачёва, Н.Е. Фёдорова, М.И. Шабунин. – М.: Просвещение. 2016г;)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bCs/>
          <w:sz w:val="24"/>
          <w:szCs w:val="24"/>
        </w:rPr>
        <w:t>- Учебника: «</w:t>
      </w:r>
      <w:r w:rsidRPr="006F2E59">
        <w:rPr>
          <w:rFonts w:ascii="Times New Roman" w:eastAsia="Times New Roman" w:hAnsi="Times New Roman" w:cs="Times New Roman"/>
          <w:sz w:val="24"/>
          <w:szCs w:val="24"/>
        </w:rPr>
        <w:t xml:space="preserve">Алгебра 8 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>класс». (авторы Ю.М.Колягин, М.В. Ткачёва, Н.Е. Фёдорова, М.И. Шабунин, издательство: М: Просвещение, 2018г)</w:t>
      </w:r>
      <w:r w:rsidRPr="006F2E59">
        <w:rPr>
          <w:rFonts w:ascii="Times New Roman" w:eastAsia="Times New Roman" w:hAnsi="Times New Roman" w:cs="Times New Roman"/>
          <w:sz w:val="24"/>
          <w:szCs w:val="24"/>
        </w:rPr>
        <w:t>, рекомендован Министерством образования и науки Российской Федерации;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- Федерального перечня учебников на 2021 – 2022 уч. г. (приказ Минпросвещения РФ № 254 от 20.05.2020 г., зарегистрирован 14.09.2020г., № 59808, приказ № 766 от 23.12.2020г. об изменениях в приказ № 254, зарегистрирован в Минюсте 02.03.2021 г., № 62645);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- Положения о рабочей программе МБОУ Куго – Ейской СОШ № 5.</w:t>
      </w:r>
    </w:p>
    <w:p w:rsidR="006F2E59" w:rsidRDefault="006F2E59" w:rsidP="006F2E59">
      <w:pPr>
        <w:tabs>
          <w:tab w:val="left" w:pos="851"/>
          <w:tab w:val="left" w:pos="993"/>
        </w:tabs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</w:t>
      </w:r>
    </w:p>
    <w:p w:rsidR="006F2E59" w:rsidRPr="006F2E59" w:rsidRDefault="006F2E59" w:rsidP="006F2E59">
      <w:pPr>
        <w:tabs>
          <w:tab w:val="left" w:pos="851"/>
          <w:tab w:val="left" w:pos="993"/>
        </w:tabs>
        <w:ind w:left="0" w:right="0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соответствии с учебным планом школы, годовым календарным учебным графиком, расписанием учебных занятий на 2021 – 2022 учебный год рабочая программа рассчитана на </w:t>
      </w:r>
      <w:r w:rsidRPr="006F2E59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102 часа.</w:t>
      </w:r>
    </w:p>
    <w:p w:rsidR="006F2E59" w:rsidRPr="006F2E59" w:rsidRDefault="006F2E59" w:rsidP="006F2E59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6F2E59" w:rsidRPr="006F2E59" w:rsidRDefault="006F2E59" w:rsidP="006F2E5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6F2E59" w:rsidRPr="006F2E59" w:rsidRDefault="006F2E59" w:rsidP="006F2E5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6F2E59" w:rsidRPr="006F2E59" w:rsidRDefault="006F2E59" w:rsidP="006F2E5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6F2E59" w:rsidRPr="006F2E59" w:rsidRDefault="006F2E59" w:rsidP="006F2E5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6F2E59" w:rsidRPr="006F2E59" w:rsidRDefault="006F2E59" w:rsidP="006F2E5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Умение решать линейные, квадратные, а также приводимые к ним уравнения, системы; применять графические представления для решения и исследования уравнений, систем; применять полученные умения для решения задач из математики, смежных предметов, практики;</w:t>
      </w:r>
    </w:p>
    <w:p w:rsidR="006F2E59" w:rsidRPr="006F2E59" w:rsidRDefault="006F2E59" w:rsidP="006F2E5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6F2E59" w:rsidRPr="006F2E59" w:rsidRDefault="006F2E59" w:rsidP="006F2E5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6F2E59" w:rsidRPr="006F2E59" w:rsidRDefault="006F2E59" w:rsidP="006F2E59">
      <w:pPr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6F2E59" w:rsidRPr="006F2E59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6F2E59" w:rsidRPr="006F2E59" w:rsidRDefault="006F2E59" w:rsidP="006F2E59">
      <w:pPr>
        <w:ind w:left="-284" w:right="141" w:firstLine="284"/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:rsidR="006F2E59" w:rsidRPr="0038360F" w:rsidRDefault="006F2E59" w:rsidP="006F2E59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A9302F" w:rsidRDefault="00A9302F"/>
    <w:sectPr w:rsidR="00A9302F" w:rsidSect="006F2E59">
      <w:pgSz w:w="11906" w:h="16838"/>
      <w:pgMar w:top="340" w:right="851" w:bottom="39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13012"/>
    <w:multiLevelType w:val="hybridMultilevel"/>
    <w:tmpl w:val="A31C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14"/>
    <w:rsid w:val="0028326C"/>
    <w:rsid w:val="002C6B14"/>
    <w:rsid w:val="006F2E59"/>
    <w:rsid w:val="00A9302F"/>
    <w:rsid w:val="00D8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7D9D2-AB32-4B68-ACD6-F5FC5263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E59"/>
    <w:pPr>
      <w:spacing w:after="0" w:line="240" w:lineRule="auto"/>
      <w:ind w:left="-5" w:right="5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VH</cp:lastModifiedBy>
  <cp:revision>6</cp:revision>
  <dcterms:created xsi:type="dcterms:W3CDTF">2022-03-30T09:37:00Z</dcterms:created>
  <dcterms:modified xsi:type="dcterms:W3CDTF">2022-03-30T11:15:00Z</dcterms:modified>
</cp:coreProperties>
</file>